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Poetry Exploration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rtl w:val="0"/>
        </w:rPr>
        <w:t xml:space="preserve">  Sources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 Unknown junior school student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Why are we here?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What’s it all about?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Here one minute and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Gone the next.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does it matter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 want to be when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grow up?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 all ends the same.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People live.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Then they die.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But the universe rolls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 Table of contents from book of student stories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It’s a nice day for dying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Death of a mother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‘You can come in now”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Slap in the face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Relationships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Building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Battle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Hunger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Softly we tread.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   ‘I Know A Man’ by Robert Creeley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I sd to my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Friend, because I am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Always talking,- John, I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Sd, which was not his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Name, the darkness sur-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Rounds us, what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 we do against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It, or else shall we &amp;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Why not, buy a goddam big car,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Drive, he sd, for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christ’s sake, look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out where yr going.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 Table of contents from a book of student stories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Tempus Fugit!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Progress would be good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only it would stop.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 know what I hate?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Having children!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(Tempus Fugit: time flies)</w:t>
      </w:r>
    </w:p>
    <w:p w:rsidR="00000000" w:rsidDel="00000000" w:rsidP="00000000" w:rsidRDefault="00000000" w:rsidRPr="00000000">
      <w:pPr>
        <w:ind w:left="142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 ‘Beauty’ by Grace Nichols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Beauty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 a fat black woman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Walking in the fields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Pressing a breezed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Hibiscus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 her cheek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While the sun lights up.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Beauty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Is a fat black woman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Riding the waves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Drifting in happy oblivion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While the sea turns back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To hug her shape.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 ‘I Died For Beauty’ by Emily Dickinson 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50" w:lineRule="auto"/>
        <w:contextualSpacing w:val="0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I died for beauty, but was scarce</w:t>
        <w:br w:type="textWrapping"/>
        <w:t xml:space="preserve">Adjusted in the tomb,</w:t>
        <w:br w:type="textWrapping"/>
        <w:t xml:space="preserve">When one who died for truth was lain</w:t>
        <w:br w:type="textWrapping"/>
        <w:t xml:space="preserve">In an adjoining room.</w:t>
      </w:r>
    </w:p>
    <w:p w:rsidR="00000000" w:rsidDel="00000000" w:rsidP="00000000" w:rsidRDefault="00000000" w:rsidRPr="00000000">
      <w:pPr>
        <w:shd w:fill="ffffff" w:val="clear"/>
        <w:spacing w:after="150" w:lineRule="auto"/>
        <w:contextualSpacing w:val="0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He questioned softly why I failed?</w:t>
        <w:br w:type="textWrapping"/>
        <w:t xml:space="preserve">“For beauty,” I replied.</w:t>
        <w:br w:type="textWrapping"/>
        <w:t xml:space="preserve">“And I for truth – the two are one;</w:t>
        <w:br w:type="textWrapping"/>
        <w:t xml:space="preserve">We brethren are,” he said.</w:t>
      </w:r>
    </w:p>
    <w:p w:rsidR="00000000" w:rsidDel="00000000" w:rsidP="00000000" w:rsidRDefault="00000000" w:rsidRPr="00000000">
      <w:pPr>
        <w:shd w:fill="ffffff" w:val="clear"/>
        <w:spacing w:after="150" w:lineRule="auto"/>
        <w:contextualSpacing w:val="0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And so, as kinsmen met a-night,</w:t>
        <w:br w:type="textWrapping"/>
        <w:t xml:space="preserve">We talked between the rooms,</w:t>
        <w:br w:type="textWrapping"/>
        <w:t xml:space="preserve">Until the moss had reached our lips,</w:t>
        <w:br w:type="textWrapping"/>
        <w:t xml:space="preserve">And covered up our names.</w:t>
      </w:r>
    </w:p>
    <w:p w:rsidR="00000000" w:rsidDel="00000000" w:rsidP="00000000" w:rsidRDefault="00000000" w:rsidRPr="00000000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