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DF63A" w14:textId="67FA1BE6" w:rsidR="006265BF" w:rsidRDefault="00DE24CA">
      <w:pPr>
        <w:pStyle w:val="Title"/>
      </w:pPr>
      <w:r>
        <w:t xml:space="preserve">Quarter 1 </w:t>
      </w:r>
      <w:r w:rsidR="006976E2">
        <w:t>Response to Literature</w:t>
      </w:r>
    </w:p>
    <w:p w14:paraId="24BBF7AC" w14:textId="77777777" w:rsidR="006265BF" w:rsidRDefault="00DE24CA">
      <w:pPr>
        <w:pStyle w:val="Heading1"/>
      </w:pPr>
      <w:r>
        <w:t>Genre: Mystery</w:t>
      </w:r>
    </w:p>
    <w:p w14:paraId="73FBE22F" w14:textId="6F9A5E21" w:rsidR="006976E2" w:rsidRPr="004650EB" w:rsidRDefault="006976E2" w:rsidP="006976E2">
      <w:pPr>
        <w:pStyle w:val="Heading1"/>
        <w:rPr>
          <w:rFonts w:asciiTheme="minorHAnsi" w:hAnsiTheme="minorHAnsi"/>
          <w:sz w:val="32"/>
        </w:rPr>
      </w:pPr>
      <w:r w:rsidRPr="004650EB">
        <w:rPr>
          <w:rFonts w:asciiTheme="minorHAnsi" w:hAnsiTheme="minorHAnsi"/>
          <w:sz w:val="32"/>
        </w:rPr>
        <w:t xml:space="preserve">Due Date: </w:t>
      </w:r>
      <w:r w:rsidR="00E65FED">
        <w:rPr>
          <w:rFonts w:asciiTheme="minorHAnsi" w:hAnsiTheme="minorHAnsi"/>
          <w:sz w:val="32"/>
        </w:rPr>
        <w:t>Monday, 9</w:t>
      </w:r>
      <w:r w:rsidR="00E65FED" w:rsidRPr="00E65FED">
        <w:rPr>
          <w:rFonts w:asciiTheme="minorHAnsi" w:hAnsiTheme="minorHAnsi"/>
          <w:sz w:val="32"/>
          <w:vertAlign w:val="superscript"/>
        </w:rPr>
        <w:t>th</w:t>
      </w:r>
      <w:r w:rsidR="00E65FED">
        <w:rPr>
          <w:rFonts w:asciiTheme="minorHAnsi" w:hAnsiTheme="minorHAnsi"/>
          <w:sz w:val="32"/>
        </w:rPr>
        <w:t xml:space="preserve"> </w:t>
      </w:r>
      <w:bookmarkStart w:id="0" w:name="_GoBack"/>
      <w:bookmarkEnd w:id="0"/>
      <w:r w:rsidRPr="004650EB">
        <w:rPr>
          <w:rFonts w:asciiTheme="minorHAnsi" w:hAnsiTheme="minorHAnsi"/>
          <w:sz w:val="32"/>
        </w:rPr>
        <w:t>October</w:t>
      </w:r>
    </w:p>
    <w:p w14:paraId="02F092A2" w14:textId="77777777" w:rsidR="006976E2" w:rsidRDefault="006976E2" w:rsidP="006976E2">
      <w:pPr>
        <w:spacing w:line="360" w:lineRule="auto"/>
        <w:rPr>
          <w:sz w:val="28"/>
          <w:szCs w:val="28"/>
        </w:rPr>
      </w:pPr>
    </w:p>
    <w:p w14:paraId="196DC5FE" w14:textId="7112B24D" w:rsidR="006976E2" w:rsidRPr="004650EB" w:rsidRDefault="006976E2" w:rsidP="006976E2">
      <w:pPr>
        <w:spacing w:line="360" w:lineRule="auto"/>
        <w:rPr>
          <w:sz w:val="28"/>
          <w:szCs w:val="28"/>
        </w:rPr>
      </w:pPr>
      <w:r>
        <w:rPr>
          <w:noProof/>
          <w:lang w:eastAsia="en-US"/>
        </w:rPr>
        <w:drawing>
          <wp:anchor distT="0" distB="0" distL="114300" distR="114300" simplePos="0" relativeHeight="251658240" behindDoc="0" locked="0" layoutInCell="1" allowOverlap="1" wp14:anchorId="6235F830" wp14:editId="213860CF">
            <wp:simplePos x="0" y="0"/>
            <wp:positionH relativeFrom="column">
              <wp:posOffset>3960495</wp:posOffset>
            </wp:positionH>
            <wp:positionV relativeFrom="paragraph">
              <wp:posOffset>450850</wp:posOffset>
            </wp:positionV>
            <wp:extent cx="2857500" cy="2857500"/>
            <wp:effectExtent l="0" t="0" r="12700" b="12700"/>
            <wp:wrapSquare wrapText="bothSides"/>
            <wp:docPr id="1" name="Picture 1" descr="/Users/astojanovic-milic/Desktop/myst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stojanovic-milic/Desktop/myster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50EB">
        <w:rPr>
          <w:sz w:val="28"/>
          <w:szCs w:val="28"/>
        </w:rPr>
        <w:t>Dear students,</w:t>
      </w:r>
    </w:p>
    <w:p w14:paraId="235159D9" w14:textId="6698055D" w:rsidR="006976E2" w:rsidRDefault="006976E2" w:rsidP="006976E2">
      <w:pPr>
        <w:spacing w:line="360" w:lineRule="auto"/>
        <w:rPr>
          <w:sz w:val="28"/>
          <w:szCs w:val="28"/>
        </w:rPr>
      </w:pPr>
      <w:r w:rsidRPr="004650EB">
        <w:rPr>
          <w:sz w:val="28"/>
          <w:szCs w:val="28"/>
        </w:rPr>
        <w:t>You are encouraged to actively read beyond the books assigned by the teacher. Eac</w:t>
      </w:r>
      <w:r>
        <w:rPr>
          <w:sz w:val="28"/>
          <w:szCs w:val="28"/>
        </w:rPr>
        <w:t xml:space="preserve">h quarter, you will be reading </w:t>
      </w:r>
      <w:r w:rsidRPr="004650EB">
        <w:rPr>
          <w:sz w:val="28"/>
          <w:szCs w:val="28"/>
        </w:rPr>
        <w:t>chapter book</w:t>
      </w:r>
      <w:r>
        <w:rPr>
          <w:sz w:val="28"/>
          <w:szCs w:val="28"/>
        </w:rPr>
        <w:t>s</w:t>
      </w:r>
      <w:r w:rsidRPr="004650EB">
        <w:rPr>
          <w:sz w:val="28"/>
          <w:szCs w:val="28"/>
        </w:rPr>
        <w:t xml:space="preserve"> and do</w:t>
      </w:r>
      <w:r>
        <w:rPr>
          <w:sz w:val="28"/>
          <w:szCs w:val="28"/>
        </w:rPr>
        <w:t>ing</w:t>
      </w:r>
      <w:r w:rsidRPr="004650EB">
        <w:rPr>
          <w:sz w:val="28"/>
          <w:szCs w:val="28"/>
        </w:rPr>
        <w:t xml:space="preserve"> a project in reference to one of the books of the assigned genre. The project aims to develop your skills of critical and creative thinking and allows you to demonstrate your understanding of the books. </w:t>
      </w:r>
    </w:p>
    <w:p w14:paraId="16396C96" w14:textId="1AEF26FA" w:rsidR="006976E2" w:rsidRDefault="006976E2" w:rsidP="006976E2">
      <w:pPr>
        <w:spacing w:line="360" w:lineRule="auto"/>
        <w:rPr>
          <w:sz w:val="28"/>
          <w:szCs w:val="28"/>
        </w:rPr>
      </w:pPr>
      <w:r w:rsidRPr="004650EB">
        <w:rPr>
          <w:sz w:val="28"/>
          <w:szCs w:val="28"/>
        </w:rPr>
        <w:t xml:space="preserve">This quarter you are able to choose a book of </w:t>
      </w:r>
      <w:r>
        <w:rPr>
          <w:b/>
          <w:sz w:val="32"/>
          <w:szCs w:val="32"/>
        </w:rPr>
        <w:t>the mystery</w:t>
      </w:r>
      <w:r w:rsidRPr="004D2BEA">
        <w:rPr>
          <w:b/>
          <w:sz w:val="32"/>
          <w:szCs w:val="32"/>
        </w:rPr>
        <w:t xml:space="preserve"> genre</w:t>
      </w:r>
      <w:r w:rsidRPr="004650EB">
        <w:rPr>
          <w:sz w:val="28"/>
          <w:szCs w:val="28"/>
        </w:rPr>
        <w:t xml:space="preserve"> for your project!</w:t>
      </w:r>
    </w:p>
    <w:p w14:paraId="3936E34D" w14:textId="35B083E6" w:rsidR="006976E2" w:rsidRPr="004D2BEA" w:rsidRDefault="006976E2" w:rsidP="006976E2">
      <w:pPr>
        <w:spacing w:line="360" w:lineRule="auto"/>
        <w:rPr>
          <w:sz w:val="28"/>
          <w:szCs w:val="28"/>
          <w:u w:val="single"/>
        </w:rPr>
      </w:pPr>
      <w:r>
        <w:rPr>
          <w:sz w:val="28"/>
          <w:szCs w:val="28"/>
          <w:u w:val="single"/>
        </w:rPr>
        <w:t>Golden Rules of Response to Literature P</w:t>
      </w:r>
      <w:r w:rsidRPr="004D2BEA">
        <w:rPr>
          <w:sz w:val="28"/>
          <w:szCs w:val="28"/>
          <w:u w:val="single"/>
        </w:rPr>
        <w:t>rojects:</w:t>
      </w:r>
    </w:p>
    <w:p w14:paraId="09BAD353" w14:textId="77777777" w:rsidR="006976E2" w:rsidRPr="006976E2" w:rsidRDefault="006976E2" w:rsidP="006976E2">
      <w:pPr>
        <w:pStyle w:val="ListParagraph"/>
        <w:numPr>
          <w:ilvl w:val="0"/>
          <w:numId w:val="18"/>
        </w:numPr>
        <w:spacing w:line="360" w:lineRule="auto"/>
        <w:rPr>
          <w:rFonts w:asciiTheme="minorHAnsi" w:hAnsiTheme="minorHAnsi" w:cstheme="minorHAnsi"/>
          <w:color w:val="000000" w:themeColor="text1"/>
          <w:sz w:val="28"/>
          <w:szCs w:val="28"/>
        </w:rPr>
      </w:pPr>
      <w:r w:rsidRPr="006976E2">
        <w:rPr>
          <w:rFonts w:asciiTheme="minorHAnsi" w:hAnsiTheme="minorHAnsi" w:cstheme="minorHAnsi"/>
          <w:color w:val="000000" w:themeColor="text1"/>
          <w:sz w:val="28"/>
          <w:szCs w:val="28"/>
        </w:rPr>
        <w:t>Read every day</w:t>
      </w:r>
    </w:p>
    <w:p w14:paraId="5F49BC2A" w14:textId="77777777" w:rsidR="006976E2" w:rsidRPr="006976E2" w:rsidRDefault="006976E2" w:rsidP="006976E2">
      <w:pPr>
        <w:pStyle w:val="ListParagraph"/>
        <w:numPr>
          <w:ilvl w:val="0"/>
          <w:numId w:val="18"/>
        </w:numPr>
        <w:spacing w:line="360" w:lineRule="auto"/>
        <w:rPr>
          <w:rFonts w:asciiTheme="minorHAnsi" w:hAnsiTheme="minorHAnsi" w:cstheme="minorHAnsi"/>
          <w:color w:val="000000" w:themeColor="text1"/>
          <w:sz w:val="28"/>
          <w:szCs w:val="28"/>
        </w:rPr>
      </w:pPr>
      <w:r w:rsidRPr="006976E2">
        <w:rPr>
          <w:rFonts w:asciiTheme="minorHAnsi" w:hAnsiTheme="minorHAnsi" w:cstheme="minorHAnsi"/>
          <w:color w:val="000000" w:themeColor="text1"/>
          <w:sz w:val="28"/>
          <w:szCs w:val="28"/>
        </w:rPr>
        <w:t>Take notes for your project</w:t>
      </w:r>
    </w:p>
    <w:p w14:paraId="2AC48D1F" w14:textId="77777777" w:rsidR="006976E2" w:rsidRPr="006976E2" w:rsidRDefault="006976E2" w:rsidP="006976E2">
      <w:pPr>
        <w:pStyle w:val="ListParagraph"/>
        <w:numPr>
          <w:ilvl w:val="0"/>
          <w:numId w:val="18"/>
        </w:numPr>
        <w:spacing w:line="360" w:lineRule="auto"/>
        <w:rPr>
          <w:rFonts w:asciiTheme="minorHAnsi" w:hAnsiTheme="minorHAnsi" w:cstheme="minorHAnsi"/>
          <w:color w:val="000000" w:themeColor="text1"/>
          <w:sz w:val="28"/>
          <w:szCs w:val="28"/>
        </w:rPr>
      </w:pPr>
      <w:r w:rsidRPr="006976E2">
        <w:rPr>
          <w:rFonts w:asciiTheme="minorHAnsi" w:hAnsiTheme="minorHAnsi" w:cstheme="minorHAnsi"/>
          <w:color w:val="000000" w:themeColor="text1"/>
          <w:sz w:val="28"/>
          <w:szCs w:val="28"/>
        </w:rPr>
        <w:t>Follow the project instructions carefully</w:t>
      </w:r>
    </w:p>
    <w:p w14:paraId="77956454" w14:textId="5166AD63" w:rsidR="006976E2" w:rsidRPr="006976E2" w:rsidRDefault="006976E2" w:rsidP="006976E2">
      <w:pPr>
        <w:pStyle w:val="ListParagraph"/>
        <w:numPr>
          <w:ilvl w:val="0"/>
          <w:numId w:val="18"/>
        </w:numPr>
        <w:spacing w:line="360" w:lineRule="auto"/>
        <w:rPr>
          <w:rFonts w:asciiTheme="minorHAnsi" w:hAnsiTheme="minorHAnsi" w:cstheme="minorHAnsi"/>
          <w:color w:val="000000" w:themeColor="text1"/>
          <w:sz w:val="28"/>
          <w:szCs w:val="28"/>
        </w:rPr>
      </w:pPr>
      <w:r w:rsidRPr="006976E2">
        <w:rPr>
          <w:rFonts w:asciiTheme="minorHAnsi" w:hAnsiTheme="minorHAnsi" w:cstheme="minorHAnsi"/>
          <w:color w:val="000000" w:themeColor="text1"/>
          <w:sz w:val="28"/>
          <w:szCs w:val="28"/>
        </w:rPr>
        <w:t>Use the instructions as a checklist before handing in your project</w:t>
      </w:r>
    </w:p>
    <w:p w14:paraId="5052DEC8" w14:textId="77777777" w:rsidR="006976E2" w:rsidRDefault="006976E2" w:rsidP="006976E2">
      <w:pPr>
        <w:spacing w:line="360" w:lineRule="auto"/>
        <w:rPr>
          <w:b/>
          <w:sz w:val="28"/>
          <w:szCs w:val="28"/>
        </w:rPr>
      </w:pPr>
    </w:p>
    <w:p w14:paraId="6B709475" w14:textId="62178D80" w:rsidR="006976E2" w:rsidRDefault="006976E2" w:rsidP="006976E2">
      <w:pPr>
        <w:spacing w:line="360" w:lineRule="auto"/>
        <w:rPr>
          <w:b/>
          <w:sz w:val="28"/>
          <w:szCs w:val="28"/>
        </w:rPr>
      </w:pPr>
      <w:r>
        <w:rPr>
          <w:b/>
          <w:sz w:val="28"/>
          <w:szCs w:val="28"/>
        </w:rPr>
        <w:lastRenderedPageBreak/>
        <w:t>The Quarter 1 Project consists of two parts:</w:t>
      </w:r>
    </w:p>
    <w:tbl>
      <w:tblPr>
        <w:tblStyle w:val="TableGrid"/>
        <w:tblW w:w="0" w:type="auto"/>
        <w:tblLook w:val="04A0" w:firstRow="1" w:lastRow="0" w:firstColumn="1" w:lastColumn="0" w:noHBand="0" w:noVBand="1"/>
      </w:tblPr>
      <w:tblGrid>
        <w:gridCol w:w="5251"/>
        <w:gridCol w:w="5251"/>
      </w:tblGrid>
      <w:tr w:rsidR="006976E2" w14:paraId="3938D8D4" w14:textId="77777777" w:rsidTr="006976E2">
        <w:tc>
          <w:tcPr>
            <w:tcW w:w="5251" w:type="dxa"/>
          </w:tcPr>
          <w:p w14:paraId="54E31368" w14:textId="266C672E" w:rsidR="006976E2" w:rsidRDefault="006976E2" w:rsidP="006976E2">
            <w:pPr>
              <w:spacing w:line="360" w:lineRule="auto"/>
              <w:rPr>
                <w:b/>
                <w:sz w:val="28"/>
                <w:szCs w:val="28"/>
              </w:rPr>
            </w:pPr>
            <w:r>
              <w:rPr>
                <w:b/>
                <w:sz w:val="28"/>
                <w:szCs w:val="28"/>
              </w:rPr>
              <w:t>MYSTERY GENRE GRAPHIC ORGANIZER</w:t>
            </w:r>
          </w:p>
          <w:p w14:paraId="3A179A0E" w14:textId="77777777" w:rsidR="009F35B9" w:rsidRDefault="009F35B9" w:rsidP="006976E2">
            <w:pPr>
              <w:spacing w:line="360" w:lineRule="auto"/>
              <w:rPr>
                <w:b/>
                <w:sz w:val="28"/>
                <w:szCs w:val="28"/>
              </w:rPr>
            </w:pPr>
          </w:p>
          <w:p w14:paraId="367DEA19" w14:textId="178A80D9" w:rsidR="009F35B9" w:rsidRPr="009F35B9" w:rsidRDefault="009F35B9" w:rsidP="006976E2">
            <w:pPr>
              <w:spacing w:line="360" w:lineRule="auto"/>
              <w:rPr>
                <w:sz w:val="28"/>
                <w:szCs w:val="28"/>
              </w:rPr>
            </w:pPr>
            <w:r w:rsidRPr="009F35B9">
              <w:rPr>
                <w:sz w:val="28"/>
                <w:szCs w:val="28"/>
              </w:rPr>
              <w:t>Use the graphic organizer to provide information about the plot and typical elements of mystery novels.</w:t>
            </w:r>
          </w:p>
          <w:p w14:paraId="27BF26DB" w14:textId="77777777" w:rsidR="006976E2" w:rsidRDefault="006976E2" w:rsidP="006976E2">
            <w:pPr>
              <w:spacing w:line="360" w:lineRule="auto"/>
              <w:rPr>
                <w:b/>
                <w:sz w:val="28"/>
                <w:szCs w:val="28"/>
              </w:rPr>
            </w:pPr>
          </w:p>
          <w:p w14:paraId="359811AC" w14:textId="77777777" w:rsidR="006976E2" w:rsidRDefault="006976E2" w:rsidP="006976E2">
            <w:pPr>
              <w:spacing w:line="360" w:lineRule="auto"/>
              <w:rPr>
                <w:b/>
                <w:sz w:val="28"/>
                <w:szCs w:val="28"/>
              </w:rPr>
            </w:pPr>
          </w:p>
        </w:tc>
        <w:tc>
          <w:tcPr>
            <w:tcW w:w="5251" w:type="dxa"/>
          </w:tcPr>
          <w:p w14:paraId="6B425C8C" w14:textId="77777777" w:rsidR="006976E2" w:rsidRDefault="006976E2" w:rsidP="006976E2">
            <w:pPr>
              <w:spacing w:line="360" w:lineRule="auto"/>
              <w:rPr>
                <w:b/>
                <w:sz w:val="28"/>
                <w:szCs w:val="28"/>
              </w:rPr>
            </w:pPr>
            <w:r>
              <w:rPr>
                <w:b/>
                <w:sz w:val="28"/>
                <w:szCs w:val="28"/>
              </w:rPr>
              <w:t>JOURNAL ENTRY</w:t>
            </w:r>
          </w:p>
          <w:p w14:paraId="59DAEC21" w14:textId="5A6BF7A4" w:rsidR="006976E2" w:rsidRPr="005153B5" w:rsidRDefault="005153B5" w:rsidP="006976E2">
            <w:pPr>
              <w:spacing w:line="360" w:lineRule="auto"/>
              <w:rPr>
                <w:rFonts w:ascii="Arial" w:hAnsi="Arial" w:cs="Arial"/>
                <w:bCs/>
                <w:color w:val="686868"/>
                <w:sz w:val="28"/>
                <w:szCs w:val="28"/>
              </w:rPr>
            </w:pPr>
            <w:r w:rsidRPr="005153B5">
              <w:rPr>
                <w:rFonts w:ascii="Arial" w:hAnsi="Arial" w:cs="Arial"/>
                <w:bCs/>
                <w:color w:val="686868"/>
                <w:sz w:val="28"/>
                <w:szCs w:val="28"/>
              </w:rPr>
              <w:t>Write two diary entries from a main character’s point of view (your gender doesn’t matter).  This should include her/his thoughts &amp; feelings, actions, and significant events from the novel. Make sure you include the moment</w:t>
            </w:r>
            <w:r>
              <w:rPr>
                <w:rFonts w:ascii="Arial" w:hAnsi="Arial" w:cs="Arial"/>
                <w:bCs/>
                <w:color w:val="686868"/>
                <w:sz w:val="28"/>
                <w:szCs w:val="28"/>
              </w:rPr>
              <w:t xml:space="preserve"> of the crime and the arrest.</w:t>
            </w:r>
          </w:p>
          <w:p w14:paraId="42AB07F9" w14:textId="77777777" w:rsidR="005153B5" w:rsidRDefault="005153B5" w:rsidP="006976E2">
            <w:pPr>
              <w:spacing w:line="360" w:lineRule="auto"/>
              <w:rPr>
                <w:b/>
                <w:sz w:val="28"/>
                <w:szCs w:val="28"/>
              </w:rPr>
            </w:pPr>
          </w:p>
          <w:p w14:paraId="3EA18C79" w14:textId="77777777" w:rsidR="006976E2" w:rsidRDefault="006976E2" w:rsidP="006976E2">
            <w:pPr>
              <w:spacing w:line="360" w:lineRule="auto"/>
              <w:rPr>
                <w:b/>
                <w:sz w:val="28"/>
                <w:szCs w:val="28"/>
              </w:rPr>
            </w:pPr>
            <w:r>
              <w:rPr>
                <w:b/>
                <w:sz w:val="28"/>
                <w:szCs w:val="28"/>
              </w:rPr>
              <w:t>OR</w:t>
            </w:r>
          </w:p>
          <w:p w14:paraId="74295B8C" w14:textId="77777777" w:rsidR="006976E2" w:rsidRPr="00D61AD7" w:rsidRDefault="006976E2" w:rsidP="006976E2">
            <w:pPr>
              <w:spacing w:line="360" w:lineRule="auto"/>
              <w:rPr>
                <w:rFonts w:cstheme="minorHAnsi"/>
                <w:b/>
                <w:sz w:val="28"/>
                <w:szCs w:val="28"/>
              </w:rPr>
            </w:pPr>
          </w:p>
          <w:p w14:paraId="6461C717" w14:textId="77777777" w:rsidR="00D61AD7" w:rsidRDefault="00D61AD7" w:rsidP="00D61AD7">
            <w:pPr>
              <w:widowControl w:val="0"/>
              <w:autoSpaceDE w:val="0"/>
              <w:autoSpaceDN w:val="0"/>
              <w:adjustRightInd w:val="0"/>
              <w:rPr>
                <w:rFonts w:cstheme="minorHAnsi"/>
                <w:b/>
                <w:sz w:val="28"/>
                <w:szCs w:val="28"/>
              </w:rPr>
            </w:pPr>
            <w:r w:rsidRPr="00D61AD7">
              <w:rPr>
                <w:rFonts w:cstheme="minorHAnsi"/>
                <w:b/>
                <w:sz w:val="28"/>
                <w:szCs w:val="28"/>
              </w:rPr>
              <w:t>NEW ACQUAINTANCES</w:t>
            </w:r>
          </w:p>
          <w:p w14:paraId="0D6497F8" w14:textId="77777777" w:rsidR="00D61AD7" w:rsidRPr="00D61AD7" w:rsidRDefault="00D61AD7" w:rsidP="00D61AD7">
            <w:pPr>
              <w:widowControl w:val="0"/>
              <w:autoSpaceDE w:val="0"/>
              <w:autoSpaceDN w:val="0"/>
              <w:adjustRightInd w:val="0"/>
              <w:rPr>
                <w:rFonts w:cstheme="minorHAnsi"/>
                <w:b/>
                <w:sz w:val="28"/>
                <w:szCs w:val="28"/>
              </w:rPr>
            </w:pPr>
          </w:p>
          <w:p w14:paraId="47A05E21" w14:textId="23123AC0" w:rsidR="00D61AD7" w:rsidRPr="005153B5" w:rsidRDefault="00D61AD7" w:rsidP="005153B5">
            <w:pPr>
              <w:widowControl w:val="0"/>
              <w:autoSpaceDE w:val="0"/>
              <w:autoSpaceDN w:val="0"/>
              <w:adjustRightInd w:val="0"/>
              <w:spacing w:line="360" w:lineRule="auto"/>
              <w:rPr>
                <w:rFonts w:cstheme="minorHAnsi"/>
                <w:sz w:val="28"/>
                <w:szCs w:val="28"/>
              </w:rPr>
            </w:pPr>
            <w:r w:rsidRPr="005153B5">
              <w:rPr>
                <w:rFonts w:cstheme="minorHAnsi"/>
                <w:sz w:val="28"/>
                <w:szCs w:val="28"/>
              </w:rPr>
              <w:t>Select two characters. Then think</w:t>
            </w:r>
          </w:p>
          <w:p w14:paraId="6E47EA42" w14:textId="77777777" w:rsidR="00D61AD7" w:rsidRPr="005153B5" w:rsidRDefault="00D61AD7" w:rsidP="005153B5">
            <w:pPr>
              <w:widowControl w:val="0"/>
              <w:autoSpaceDE w:val="0"/>
              <w:autoSpaceDN w:val="0"/>
              <w:adjustRightInd w:val="0"/>
              <w:spacing w:line="360" w:lineRule="auto"/>
              <w:rPr>
                <w:rFonts w:cstheme="minorHAnsi"/>
                <w:sz w:val="28"/>
                <w:szCs w:val="28"/>
              </w:rPr>
            </w:pPr>
            <w:r w:rsidRPr="005153B5">
              <w:rPr>
                <w:rFonts w:cstheme="minorHAnsi"/>
                <w:sz w:val="28"/>
                <w:szCs w:val="28"/>
              </w:rPr>
              <w:t>about three to five people, living or</w:t>
            </w:r>
          </w:p>
          <w:p w14:paraId="193F2973" w14:textId="33B24E20" w:rsidR="00D61AD7" w:rsidRPr="005153B5" w:rsidRDefault="00D61AD7" w:rsidP="005153B5">
            <w:pPr>
              <w:widowControl w:val="0"/>
              <w:autoSpaceDE w:val="0"/>
              <w:autoSpaceDN w:val="0"/>
              <w:adjustRightInd w:val="0"/>
              <w:spacing w:line="360" w:lineRule="auto"/>
              <w:rPr>
                <w:rFonts w:cstheme="minorHAnsi"/>
                <w:sz w:val="28"/>
                <w:szCs w:val="28"/>
              </w:rPr>
            </w:pPr>
            <w:r w:rsidRPr="005153B5">
              <w:rPr>
                <w:rFonts w:cstheme="minorHAnsi"/>
                <w:sz w:val="28"/>
                <w:szCs w:val="28"/>
              </w:rPr>
              <w:t>dead, that you would like your characters</w:t>
            </w:r>
            <w:r w:rsidR="005153B5">
              <w:rPr>
                <w:rFonts w:cstheme="minorHAnsi"/>
                <w:sz w:val="28"/>
                <w:szCs w:val="28"/>
              </w:rPr>
              <w:t xml:space="preserve"> </w:t>
            </w:r>
            <w:r w:rsidRPr="005153B5">
              <w:rPr>
                <w:rFonts w:cstheme="minorHAnsi"/>
                <w:sz w:val="28"/>
                <w:szCs w:val="28"/>
              </w:rPr>
              <w:t>to meet. Write about how you</w:t>
            </w:r>
          </w:p>
          <w:p w14:paraId="2725D022" w14:textId="77777777" w:rsidR="00D61AD7" w:rsidRPr="005153B5" w:rsidRDefault="00D61AD7" w:rsidP="005153B5">
            <w:pPr>
              <w:widowControl w:val="0"/>
              <w:autoSpaceDE w:val="0"/>
              <w:autoSpaceDN w:val="0"/>
              <w:adjustRightInd w:val="0"/>
              <w:spacing w:line="360" w:lineRule="auto"/>
              <w:rPr>
                <w:rFonts w:cstheme="minorHAnsi"/>
                <w:sz w:val="28"/>
                <w:szCs w:val="28"/>
              </w:rPr>
            </w:pPr>
            <w:r w:rsidRPr="005153B5">
              <w:rPr>
                <w:rFonts w:cstheme="minorHAnsi"/>
                <w:sz w:val="28"/>
                <w:szCs w:val="28"/>
              </w:rPr>
              <w:t>selected these new acquaintances</w:t>
            </w:r>
          </w:p>
          <w:p w14:paraId="70AE7A65" w14:textId="77777777" w:rsidR="00D61AD7" w:rsidRPr="005153B5" w:rsidRDefault="00D61AD7" w:rsidP="005153B5">
            <w:pPr>
              <w:widowControl w:val="0"/>
              <w:autoSpaceDE w:val="0"/>
              <w:autoSpaceDN w:val="0"/>
              <w:adjustRightInd w:val="0"/>
              <w:spacing w:line="360" w:lineRule="auto"/>
              <w:rPr>
                <w:rFonts w:cstheme="minorHAnsi"/>
                <w:sz w:val="28"/>
                <w:szCs w:val="28"/>
              </w:rPr>
            </w:pPr>
            <w:r w:rsidRPr="005153B5">
              <w:rPr>
                <w:rFonts w:cstheme="minorHAnsi"/>
                <w:sz w:val="28"/>
                <w:szCs w:val="28"/>
              </w:rPr>
              <w:t>and what you’d like the character to</w:t>
            </w:r>
          </w:p>
          <w:p w14:paraId="709A70EB" w14:textId="77777777" w:rsidR="00D61AD7" w:rsidRPr="005153B5" w:rsidRDefault="00D61AD7" w:rsidP="005153B5">
            <w:pPr>
              <w:widowControl w:val="0"/>
              <w:autoSpaceDE w:val="0"/>
              <w:autoSpaceDN w:val="0"/>
              <w:adjustRightInd w:val="0"/>
              <w:spacing w:line="360" w:lineRule="auto"/>
              <w:rPr>
                <w:rFonts w:cstheme="minorHAnsi"/>
                <w:sz w:val="28"/>
                <w:szCs w:val="28"/>
              </w:rPr>
            </w:pPr>
            <w:r w:rsidRPr="005153B5">
              <w:rPr>
                <w:rFonts w:cstheme="minorHAnsi"/>
                <w:sz w:val="28"/>
                <w:szCs w:val="28"/>
              </w:rPr>
              <w:t>learn from the people you introduced</w:t>
            </w:r>
          </w:p>
          <w:p w14:paraId="6FEAEDDD" w14:textId="00B0F135" w:rsidR="009F35B9" w:rsidRDefault="00D61AD7" w:rsidP="009F35B9">
            <w:pPr>
              <w:widowControl w:val="0"/>
              <w:autoSpaceDE w:val="0"/>
              <w:autoSpaceDN w:val="0"/>
              <w:adjustRightInd w:val="0"/>
              <w:spacing w:line="360" w:lineRule="auto"/>
              <w:rPr>
                <w:b/>
                <w:sz w:val="28"/>
                <w:szCs w:val="28"/>
              </w:rPr>
            </w:pPr>
            <w:r w:rsidRPr="005153B5">
              <w:rPr>
                <w:rFonts w:cstheme="minorHAnsi"/>
                <w:sz w:val="28"/>
                <w:szCs w:val="28"/>
              </w:rPr>
              <w:t>him or her to.</w:t>
            </w:r>
          </w:p>
          <w:p w14:paraId="25EABBF1" w14:textId="3FD7BE0C" w:rsidR="006976E2" w:rsidRDefault="006976E2" w:rsidP="005153B5">
            <w:pPr>
              <w:spacing w:line="360" w:lineRule="auto"/>
              <w:rPr>
                <w:b/>
                <w:sz w:val="28"/>
                <w:szCs w:val="28"/>
              </w:rPr>
            </w:pPr>
          </w:p>
        </w:tc>
      </w:tr>
    </w:tbl>
    <w:p w14:paraId="58FC4CB4" w14:textId="161FA13D" w:rsidR="006976E2" w:rsidRDefault="006976E2" w:rsidP="006976E2">
      <w:pPr>
        <w:spacing w:line="360" w:lineRule="auto"/>
        <w:rPr>
          <w:b/>
          <w:sz w:val="28"/>
          <w:szCs w:val="28"/>
        </w:rPr>
      </w:pPr>
    </w:p>
    <w:p w14:paraId="1F222478" w14:textId="77777777" w:rsidR="009F35B9" w:rsidRDefault="009F35B9" w:rsidP="008D34E4">
      <w:pPr>
        <w:widowControl w:val="0"/>
        <w:autoSpaceDE w:val="0"/>
        <w:autoSpaceDN w:val="0"/>
        <w:adjustRightInd w:val="0"/>
        <w:spacing w:after="0" w:line="240" w:lineRule="auto"/>
        <w:rPr>
          <w:rFonts w:ascii="Arial" w:hAnsi="Arial" w:cs="Arial"/>
          <w:b/>
          <w:bCs/>
          <w:color w:val="000000" w:themeColor="text1"/>
          <w:sz w:val="28"/>
          <w:szCs w:val="28"/>
          <w:u w:val="single"/>
        </w:rPr>
      </w:pPr>
    </w:p>
    <w:p w14:paraId="7BDDDB7E" w14:textId="77777777" w:rsidR="009F35B9" w:rsidRDefault="009F35B9" w:rsidP="008D34E4">
      <w:pPr>
        <w:widowControl w:val="0"/>
        <w:autoSpaceDE w:val="0"/>
        <w:autoSpaceDN w:val="0"/>
        <w:adjustRightInd w:val="0"/>
        <w:spacing w:after="0" w:line="240" w:lineRule="auto"/>
        <w:rPr>
          <w:rFonts w:ascii="Arial" w:hAnsi="Arial" w:cs="Arial"/>
          <w:b/>
          <w:bCs/>
          <w:color w:val="000000" w:themeColor="text1"/>
          <w:sz w:val="28"/>
          <w:szCs w:val="28"/>
          <w:u w:val="single"/>
        </w:rPr>
      </w:pPr>
    </w:p>
    <w:p w14:paraId="093A7C8E" w14:textId="77777777" w:rsidR="009F35B9" w:rsidRDefault="009F35B9" w:rsidP="008D34E4">
      <w:pPr>
        <w:widowControl w:val="0"/>
        <w:autoSpaceDE w:val="0"/>
        <w:autoSpaceDN w:val="0"/>
        <w:adjustRightInd w:val="0"/>
        <w:spacing w:after="0" w:line="240" w:lineRule="auto"/>
        <w:rPr>
          <w:rFonts w:ascii="Arial" w:hAnsi="Arial" w:cs="Arial"/>
          <w:b/>
          <w:bCs/>
          <w:color w:val="000000" w:themeColor="text1"/>
          <w:sz w:val="28"/>
          <w:szCs w:val="28"/>
          <w:u w:val="single"/>
        </w:rPr>
      </w:pPr>
    </w:p>
    <w:p w14:paraId="675E7154" w14:textId="78CBC49B" w:rsidR="008D34E4" w:rsidRPr="00F8398E" w:rsidRDefault="00645E80" w:rsidP="00AC4424">
      <w:pPr>
        <w:widowControl w:val="0"/>
        <w:autoSpaceDE w:val="0"/>
        <w:autoSpaceDN w:val="0"/>
        <w:adjustRightInd w:val="0"/>
        <w:spacing w:after="0" w:line="240" w:lineRule="auto"/>
        <w:jc w:val="center"/>
        <w:rPr>
          <w:rFonts w:ascii="Arial" w:hAnsi="Arial" w:cs="Arial"/>
          <w:b/>
          <w:bCs/>
          <w:color w:val="000000" w:themeColor="text1"/>
          <w:sz w:val="28"/>
          <w:szCs w:val="28"/>
          <w:u w:val="single"/>
        </w:rPr>
      </w:pPr>
      <w:r w:rsidRPr="00645E80">
        <w:rPr>
          <w:rFonts w:ascii="Arial" w:hAnsi="Arial" w:cs="Arial"/>
          <w:b/>
          <w:bCs/>
          <w:color w:val="000000" w:themeColor="text1"/>
          <w:sz w:val="28"/>
          <w:szCs w:val="28"/>
          <w:u w:val="single"/>
        </w:rPr>
        <w:lastRenderedPageBreak/>
        <w:t>EXEMPLARS</w:t>
      </w:r>
    </w:p>
    <w:p w14:paraId="0FE25461" w14:textId="77777777" w:rsidR="00645E80" w:rsidRPr="00F8398E" w:rsidRDefault="00645E80" w:rsidP="008D34E4">
      <w:pPr>
        <w:widowControl w:val="0"/>
        <w:autoSpaceDE w:val="0"/>
        <w:autoSpaceDN w:val="0"/>
        <w:adjustRightInd w:val="0"/>
        <w:spacing w:after="0" w:line="240" w:lineRule="auto"/>
        <w:rPr>
          <w:rFonts w:ascii="Arial" w:hAnsi="Arial" w:cs="Arial"/>
          <w:b/>
          <w:bCs/>
          <w:color w:val="000000" w:themeColor="text1"/>
          <w:sz w:val="28"/>
          <w:szCs w:val="28"/>
          <w:u w:val="single"/>
        </w:rPr>
      </w:pPr>
    </w:p>
    <w:p w14:paraId="3C42776E" w14:textId="0BE18521" w:rsidR="00645E80" w:rsidRPr="00F8398E" w:rsidRDefault="00645E80" w:rsidP="008D34E4">
      <w:pPr>
        <w:widowControl w:val="0"/>
        <w:autoSpaceDE w:val="0"/>
        <w:autoSpaceDN w:val="0"/>
        <w:adjustRightInd w:val="0"/>
        <w:spacing w:after="0" w:line="240" w:lineRule="auto"/>
        <w:rPr>
          <w:rFonts w:ascii="Arial" w:hAnsi="Arial" w:cs="Arial"/>
          <w:b/>
          <w:bCs/>
          <w:color w:val="000000" w:themeColor="text1"/>
          <w:sz w:val="28"/>
          <w:szCs w:val="28"/>
          <w:u w:val="single"/>
        </w:rPr>
      </w:pPr>
      <w:r w:rsidRPr="00F8398E">
        <w:rPr>
          <w:rFonts w:ascii="Arial" w:hAnsi="Arial" w:cs="Arial"/>
          <w:b/>
          <w:bCs/>
          <w:color w:val="000000" w:themeColor="text1"/>
          <w:sz w:val="28"/>
          <w:szCs w:val="28"/>
          <w:u w:val="single"/>
        </w:rPr>
        <w:t>OPTION 1 – JOURNAL ENTRY</w:t>
      </w:r>
    </w:p>
    <w:p w14:paraId="5CEC7A05" w14:textId="77777777" w:rsidR="00645E80" w:rsidRPr="00F8398E" w:rsidRDefault="00645E80" w:rsidP="008D34E4">
      <w:pPr>
        <w:widowControl w:val="0"/>
        <w:autoSpaceDE w:val="0"/>
        <w:autoSpaceDN w:val="0"/>
        <w:adjustRightInd w:val="0"/>
        <w:spacing w:after="0" w:line="240" w:lineRule="auto"/>
        <w:rPr>
          <w:rFonts w:ascii="Arial" w:hAnsi="Arial" w:cs="Arial"/>
          <w:b/>
          <w:bCs/>
          <w:color w:val="000000" w:themeColor="text1"/>
          <w:sz w:val="28"/>
          <w:szCs w:val="28"/>
        </w:rPr>
      </w:pPr>
    </w:p>
    <w:p w14:paraId="6D403ACF" w14:textId="77777777" w:rsidR="008D34E4" w:rsidRPr="00F8398E" w:rsidRDefault="008D34E4" w:rsidP="008D34E4">
      <w:pPr>
        <w:widowControl w:val="0"/>
        <w:autoSpaceDE w:val="0"/>
        <w:autoSpaceDN w:val="0"/>
        <w:adjustRightInd w:val="0"/>
        <w:spacing w:after="0" w:line="240" w:lineRule="auto"/>
        <w:rPr>
          <w:rFonts w:ascii="Arial" w:hAnsi="Arial" w:cs="Arial"/>
          <w:color w:val="000000" w:themeColor="text1"/>
          <w:sz w:val="28"/>
          <w:szCs w:val="28"/>
        </w:rPr>
      </w:pPr>
      <w:r w:rsidRPr="00F8398E">
        <w:rPr>
          <w:rFonts w:ascii="Arial" w:hAnsi="Arial" w:cs="Arial"/>
          <w:b/>
          <w:bCs/>
          <w:color w:val="000000" w:themeColor="text1"/>
          <w:sz w:val="28"/>
          <w:szCs w:val="28"/>
        </w:rPr>
        <w:t>January 13, 1939</w:t>
      </w:r>
    </w:p>
    <w:p w14:paraId="541D09FD" w14:textId="77777777" w:rsidR="008D34E4" w:rsidRPr="00F8398E" w:rsidRDefault="008D34E4" w:rsidP="008D34E4">
      <w:pPr>
        <w:widowControl w:val="0"/>
        <w:autoSpaceDE w:val="0"/>
        <w:autoSpaceDN w:val="0"/>
        <w:adjustRightInd w:val="0"/>
        <w:spacing w:after="0" w:line="240" w:lineRule="auto"/>
        <w:rPr>
          <w:rFonts w:ascii="Arial" w:hAnsi="Arial" w:cs="Arial"/>
          <w:color w:val="000000" w:themeColor="text1"/>
          <w:sz w:val="28"/>
          <w:szCs w:val="28"/>
        </w:rPr>
      </w:pPr>
      <w:r w:rsidRPr="00F8398E">
        <w:rPr>
          <w:rFonts w:ascii="Arial" w:hAnsi="Arial" w:cs="Arial"/>
          <w:color w:val="000000" w:themeColor="text1"/>
          <w:sz w:val="28"/>
          <w:szCs w:val="28"/>
        </w:rPr>
        <w:t xml:space="preserve">   Today is the worst and most confusing day of my life. Werner is dead. How did he die? How could he have died? I was sleeping when it happened. I feel like I am still in my dream. </w:t>
      </w:r>
    </w:p>
    <w:p w14:paraId="7915133C" w14:textId="77777777" w:rsidR="008D34E4" w:rsidRPr="00F8398E" w:rsidRDefault="008D34E4" w:rsidP="008D34E4">
      <w:pPr>
        <w:widowControl w:val="0"/>
        <w:autoSpaceDE w:val="0"/>
        <w:autoSpaceDN w:val="0"/>
        <w:adjustRightInd w:val="0"/>
        <w:spacing w:after="0" w:line="240" w:lineRule="auto"/>
        <w:rPr>
          <w:rFonts w:ascii="Arial" w:hAnsi="Arial" w:cs="Arial"/>
          <w:color w:val="000000" w:themeColor="text1"/>
          <w:sz w:val="28"/>
          <w:szCs w:val="28"/>
        </w:rPr>
      </w:pPr>
    </w:p>
    <w:p w14:paraId="388FED51" w14:textId="77777777" w:rsidR="008D34E4" w:rsidRPr="00F8398E" w:rsidRDefault="008D34E4" w:rsidP="008D34E4">
      <w:pPr>
        <w:widowControl w:val="0"/>
        <w:autoSpaceDE w:val="0"/>
        <w:autoSpaceDN w:val="0"/>
        <w:adjustRightInd w:val="0"/>
        <w:spacing w:after="0" w:line="240" w:lineRule="auto"/>
        <w:rPr>
          <w:rFonts w:ascii="Arial" w:hAnsi="Arial" w:cs="Arial"/>
          <w:color w:val="000000" w:themeColor="text1"/>
          <w:sz w:val="28"/>
          <w:szCs w:val="28"/>
        </w:rPr>
      </w:pPr>
      <w:r w:rsidRPr="00F8398E">
        <w:rPr>
          <w:rFonts w:ascii="Arial" w:hAnsi="Arial" w:cs="Arial"/>
          <w:color w:val="000000" w:themeColor="text1"/>
          <w:sz w:val="28"/>
          <w:szCs w:val="28"/>
        </w:rPr>
        <w:t xml:space="preserve">    A boy and an older man buried him in the cold snow. My poor brother has been buried in that dreary, freezing town. I did not want to leave him there. He did not deserve that. Mama had to drag me away from there, and I took a small black book from the snow. I can’t read, but I need this book. I don’t know why I took it at the time, but I had to. It just made sense, like if I took it I’d still be connected to my brother. </w:t>
      </w:r>
    </w:p>
    <w:p w14:paraId="04901478" w14:textId="77777777" w:rsidR="008D34E4" w:rsidRPr="00F8398E" w:rsidRDefault="008D34E4" w:rsidP="008D34E4">
      <w:pPr>
        <w:widowControl w:val="0"/>
        <w:autoSpaceDE w:val="0"/>
        <w:autoSpaceDN w:val="0"/>
        <w:adjustRightInd w:val="0"/>
        <w:spacing w:after="0" w:line="240" w:lineRule="auto"/>
        <w:rPr>
          <w:rFonts w:ascii="Arial" w:hAnsi="Arial" w:cs="Arial"/>
          <w:color w:val="000000" w:themeColor="text1"/>
          <w:sz w:val="28"/>
          <w:szCs w:val="28"/>
        </w:rPr>
      </w:pPr>
    </w:p>
    <w:p w14:paraId="266E037B" w14:textId="3BD32598" w:rsidR="008D34E4" w:rsidRPr="00F8398E" w:rsidRDefault="008D34E4" w:rsidP="008D34E4">
      <w:pPr>
        <w:widowControl w:val="0"/>
        <w:autoSpaceDE w:val="0"/>
        <w:autoSpaceDN w:val="0"/>
        <w:adjustRightInd w:val="0"/>
        <w:spacing w:after="0" w:line="240" w:lineRule="auto"/>
        <w:rPr>
          <w:rFonts w:ascii="Arial" w:hAnsi="Arial" w:cs="Arial"/>
          <w:color w:val="000000" w:themeColor="text1"/>
          <w:sz w:val="28"/>
          <w:szCs w:val="28"/>
        </w:rPr>
      </w:pPr>
      <w:r w:rsidRPr="00F8398E">
        <w:rPr>
          <w:rFonts w:ascii="Arial" w:hAnsi="Arial" w:cs="Arial"/>
          <w:color w:val="000000" w:themeColor="text1"/>
          <w:sz w:val="28"/>
          <w:szCs w:val="28"/>
        </w:rPr>
        <w:t>     I don’t know why my mama put us on that horrible train to give me to someone else. She said that these “Hubermanns” would feed me and would be my new parents. She cried when she said this. I didn’t understand – why would she give me away if it made her sad? I thought someone had forced her to. I still think so. I don’t want to come in this strange house with these strange people. Maybe if I refuse, they will have to take me back to my house and my mama. I do not want these people to be my parents. I don’t want this ho</w:t>
      </w:r>
      <w:r w:rsidR="00130C4D">
        <w:rPr>
          <w:rFonts w:ascii="Arial" w:hAnsi="Arial" w:cs="Arial"/>
          <w:color w:val="000000" w:themeColor="text1"/>
          <w:sz w:val="28"/>
          <w:szCs w:val="28"/>
        </w:rPr>
        <w:t>u</w:t>
      </w:r>
      <w:r w:rsidRPr="00F8398E">
        <w:rPr>
          <w:rFonts w:ascii="Arial" w:hAnsi="Arial" w:cs="Arial"/>
          <w:color w:val="000000" w:themeColor="text1"/>
          <w:sz w:val="28"/>
          <w:szCs w:val="28"/>
        </w:rPr>
        <w:t>se to be my home.</w:t>
      </w:r>
      <w:r w:rsidRPr="00F8398E">
        <w:rPr>
          <w:rFonts w:ascii="Arial" w:hAnsi="Arial" w:cs="Arial"/>
          <w:b/>
          <w:bCs/>
          <w:color w:val="000000" w:themeColor="text1"/>
          <w:sz w:val="28"/>
          <w:szCs w:val="28"/>
        </w:rPr>
        <w:t xml:space="preserve"> </w:t>
      </w:r>
      <w:r w:rsidRPr="00F8398E">
        <w:rPr>
          <w:rFonts w:ascii="Arial" w:hAnsi="Arial" w:cs="Arial"/>
          <w:bCs/>
          <w:color w:val="000000" w:themeColor="text1"/>
          <w:sz w:val="28"/>
          <w:szCs w:val="28"/>
        </w:rPr>
        <w:t>I feel like my life is a marble going down a cylinder, spinning out of control into a pit of sadness and dread.</w:t>
      </w:r>
      <w:r w:rsidRPr="00F8398E">
        <w:rPr>
          <w:rFonts w:ascii="Arial" w:hAnsi="Arial" w:cs="Arial"/>
          <w:b/>
          <w:bCs/>
          <w:color w:val="000000" w:themeColor="text1"/>
          <w:sz w:val="28"/>
          <w:szCs w:val="28"/>
        </w:rPr>
        <w:t xml:space="preserve"> </w:t>
      </w:r>
    </w:p>
    <w:p w14:paraId="65884EE3" w14:textId="77777777" w:rsidR="008D34E4" w:rsidRPr="00F8398E" w:rsidRDefault="008D34E4" w:rsidP="008D34E4">
      <w:pPr>
        <w:widowControl w:val="0"/>
        <w:autoSpaceDE w:val="0"/>
        <w:autoSpaceDN w:val="0"/>
        <w:adjustRightInd w:val="0"/>
        <w:spacing w:after="0" w:line="240" w:lineRule="auto"/>
        <w:rPr>
          <w:rFonts w:ascii="Arial" w:hAnsi="Arial" w:cs="Arial"/>
          <w:color w:val="000000" w:themeColor="text1"/>
          <w:sz w:val="28"/>
          <w:szCs w:val="28"/>
        </w:rPr>
      </w:pPr>
    </w:p>
    <w:p w14:paraId="39474610" w14:textId="77777777" w:rsidR="008D34E4" w:rsidRPr="00F8398E" w:rsidRDefault="008D34E4" w:rsidP="008D34E4">
      <w:pPr>
        <w:widowControl w:val="0"/>
        <w:autoSpaceDE w:val="0"/>
        <w:autoSpaceDN w:val="0"/>
        <w:adjustRightInd w:val="0"/>
        <w:spacing w:after="0" w:line="240" w:lineRule="auto"/>
        <w:rPr>
          <w:rFonts w:ascii="Arial" w:hAnsi="Arial" w:cs="Arial"/>
          <w:color w:val="000000" w:themeColor="text1"/>
          <w:sz w:val="28"/>
          <w:szCs w:val="28"/>
        </w:rPr>
      </w:pPr>
      <w:r w:rsidRPr="00F8398E">
        <w:rPr>
          <w:rFonts w:ascii="Arial" w:hAnsi="Arial" w:cs="Arial"/>
          <w:b/>
          <w:bCs/>
          <w:color w:val="000000" w:themeColor="text1"/>
          <w:sz w:val="28"/>
          <w:szCs w:val="28"/>
        </w:rPr>
        <w:t>2 Hours Later</w:t>
      </w:r>
    </w:p>
    <w:p w14:paraId="7E57A75B" w14:textId="77777777" w:rsidR="008D34E4" w:rsidRPr="00F8398E" w:rsidRDefault="008D34E4" w:rsidP="008D34E4">
      <w:pPr>
        <w:widowControl w:val="0"/>
        <w:autoSpaceDE w:val="0"/>
        <w:autoSpaceDN w:val="0"/>
        <w:adjustRightInd w:val="0"/>
        <w:spacing w:after="0" w:line="240" w:lineRule="auto"/>
        <w:rPr>
          <w:rFonts w:ascii="Arial" w:hAnsi="Arial" w:cs="Arial"/>
          <w:color w:val="000000" w:themeColor="text1"/>
          <w:sz w:val="28"/>
          <w:szCs w:val="28"/>
        </w:rPr>
      </w:pPr>
    </w:p>
    <w:p w14:paraId="3CBB1862" w14:textId="38754A4F" w:rsidR="008D34E4" w:rsidRPr="00F8398E" w:rsidRDefault="008D34E4" w:rsidP="008D34E4">
      <w:pPr>
        <w:spacing w:line="360" w:lineRule="auto"/>
        <w:rPr>
          <w:rFonts w:ascii="Arial" w:hAnsi="Arial" w:cs="Arial"/>
          <w:color w:val="000000" w:themeColor="text1"/>
          <w:sz w:val="28"/>
          <w:szCs w:val="28"/>
        </w:rPr>
      </w:pPr>
      <w:r w:rsidRPr="00F8398E">
        <w:rPr>
          <w:rFonts w:ascii="Arial" w:hAnsi="Arial" w:cs="Arial"/>
          <w:color w:val="000000" w:themeColor="text1"/>
          <w:sz w:val="28"/>
          <w:szCs w:val="28"/>
        </w:rPr>
        <w:t>    The screaming woman forced me out of the car. She swears incredibly fast and loud. My mama never swore like that. The man tried to calm her down, but she pushed him away. The man did not look so harsh.</w:t>
      </w:r>
      <w:r w:rsidRPr="00F8398E">
        <w:rPr>
          <w:rFonts w:ascii="Arial" w:hAnsi="Arial" w:cs="Arial"/>
          <w:b/>
          <w:bCs/>
          <w:color w:val="000000" w:themeColor="text1"/>
          <w:sz w:val="28"/>
          <w:szCs w:val="28"/>
        </w:rPr>
        <w:t xml:space="preserve"> I noticed he had nice silver eyes. The light appeared to dance in them.</w:t>
      </w:r>
      <w:r w:rsidRPr="00F8398E">
        <w:rPr>
          <w:rFonts w:ascii="Arial" w:hAnsi="Arial" w:cs="Arial"/>
          <w:color w:val="000000" w:themeColor="text1"/>
          <w:sz w:val="28"/>
          <w:szCs w:val="28"/>
        </w:rPr>
        <w:t xml:space="preserve"> When the woman screamed at me to take a bath, I went into the bathroom but did not do anything. I didn’t want to submit to this, that this would be my n</w:t>
      </w:r>
      <w:r w:rsidR="00130C4D">
        <w:rPr>
          <w:rFonts w:ascii="Arial" w:hAnsi="Arial" w:cs="Arial"/>
          <w:color w:val="000000" w:themeColor="text1"/>
          <w:sz w:val="28"/>
          <w:szCs w:val="28"/>
        </w:rPr>
        <w:t>ew home where I would take bath</w:t>
      </w:r>
      <w:r w:rsidRPr="00F8398E">
        <w:rPr>
          <w:rFonts w:ascii="Arial" w:hAnsi="Arial" w:cs="Arial"/>
          <w:color w:val="000000" w:themeColor="text1"/>
          <w:sz w:val="28"/>
          <w:szCs w:val="28"/>
        </w:rPr>
        <w:t>s. Later, the man came in. He did not force me to take a bath, but rather taught me to roll cigarettes. I think I like this man. He seems friendly and kind. </w:t>
      </w:r>
    </w:p>
    <w:p w14:paraId="07DDB663" w14:textId="5FAABB98" w:rsidR="000D4333" w:rsidRPr="00F8398E" w:rsidRDefault="000D4333" w:rsidP="00645E80">
      <w:pPr>
        <w:spacing w:line="360" w:lineRule="auto"/>
        <w:jc w:val="right"/>
        <w:rPr>
          <w:b/>
          <w:color w:val="000000" w:themeColor="text1"/>
          <w:sz w:val="20"/>
          <w:szCs w:val="20"/>
        </w:rPr>
      </w:pPr>
      <w:r w:rsidRPr="00F8398E">
        <w:rPr>
          <w:rFonts w:ascii="Helvetica Neue" w:hAnsi="Helvetica Neue" w:cs="Helvetica Neue"/>
          <w:color w:val="000000" w:themeColor="text1"/>
          <w:sz w:val="20"/>
          <w:szCs w:val="20"/>
        </w:rPr>
        <w:t xml:space="preserve">“Large Project: Diary Entry.” </w:t>
      </w:r>
      <w:r w:rsidRPr="00F8398E">
        <w:rPr>
          <w:rFonts w:ascii="Helvetica Neue" w:hAnsi="Helvetica Neue" w:cs="Helvetica Neue"/>
          <w:i/>
          <w:iCs/>
          <w:color w:val="000000" w:themeColor="text1"/>
          <w:sz w:val="20"/>
          <w:szCs w:val="20"/>
        </w:rPr>
        <w:t>The Book Thief</w:t>
      </w:r>
      <w:r w:rsidRPr="00F8398E">
        <w:rPr>
          <w:rFonts w:ascii="Helvetica Neue" w:hAnsi="Helvetica Neue" w:cs="Helvetica Neue"/>
          <w:color w:val="000000" w:themeColor="text1"/>
          <w:sz w:val="20"/>
          <w:szCs w:val="20"/>
        </w:rPr>
        <w:t>, bookthiefjuliaelise.weebly.com/large-project-diary-entry.html.</w:t>
      </w:r>
    </w:p>
    <w:p w14:paraId="010D3D78" w14:textId="0DACF8F6" w:rsidR="006976E2" w:rsidRPr="00F8398E" w:rsidRDefault="009F35B9" w:rsidP="006976E2">
      <w:pPr>
        <w:rPr>
          <w:b/>
          <w:color w:val="000000" w:themeColor="text1"/>
          <w:sz w:val="28"/>
          <w:szCs w:val="28"/>
          <w:u w:val="single"/>
        </w:rPr>
      </w:pPr>
      <w:r w:rsidRPr="00F8398E">
        <w:rPr>
          <w:b/>
          <w:color w:val="000000" w:themeColor="text1"/>
          <w:sz w:val="28"/>
          <w:szCs w:val="28"/>
          <w:u w:val="single"/>
        </w:rPr>
        <w:lastRenderedPageBreak/>
        <w:t xml:space="preserve">OPTION 2 – NEW ACQUAINTANCES </w:t>
      </w:r>
    </w:p>
    <w:p w14:paraId="5A194AD7" w14:textId="15F8BA2C" w:rsidR="006265BF" w:rsidRPr="003B41D6" w:rsidRDefault="00DE3CE8" w:rsidP="003B41D6">
      <w:pPr>
        <w:spacing w:line="360" w:lineRule="auto"/>
        <w:ind w:firstLine="851"/>
        <w:rPr>
          <w:color w:val="000000" w:themeColor="text1"/>
          <w:sz w:val="32"/>
          <w:szCs w:val="32"/>
        </w:rPr>
      </w:pPr>
      <w:r w:rsidRPr="003B41D6">
        <w:rPr>
          <w:color w:val="000000" w:themeColor="text1"/>
          <w:sz w:val="32"/>
          <w:szCs w:val="32"/>
        </w:rPr>
        <w:t>Imagine Hercule Poirot meeting Sherlock Holmes! They would be an excellent match because they are both famous and outstanding detectives who would have a lot in common. They would talk about their famous cases. They would both give each other clues from their cases and expect the other to guess who the culprit is. The experience would be beneficial for Poirot – he would be able to see how Sherlock Holmes is a modest detective in spite of being as brilliant as Poirot. Sherlock would tell him how he doesn’t enjoy the spotlight and would rather Dr Watson didn’t write stories about the cases they had solved.</w:t>
      </w:r>
    </w:p>
    <w:p w14:paraId="3F93035E" w14:textId="0C4ABB26" w:rsidR="00712B2B" w:rsidRPr="003B41D6" w:rsidRDefault="00712B2B" w:rsidP="003B41D6">
      <w:pPr>
        <w:spacing w:line="360" w:lineRule="auto"/>
        <w:ind w:firstLine="851"/>
        <w:rPr>
          <w:color w:val="000000" w:themeColor="text1"/>
          <w:sz w:val="32"/>
          <w:szCs w:val="32"/>
        </w:rPr>
      </w:pPr>
      <w:r w:rsidRPr="003B41D6">
        <w:rPr>
          <w:color w:val="000000" w:themeColor="text1"/>
          <w:sz w:val="32"/>
          <w:szCs w:val="32"/>
        </w:rPr>
        <w:t>I would like Captain Arthur Hastings to meet</w:t>
      </w:r>
      <w:r w:rsidR="00651E18" w:rsidRPr="003B41D6">
        <w:rPr>
          <w:color w:val="000000" w:themeColor="text1"/>
          <w:sz w:val="32"/>
          <w:szCs w:val="32"/>
        </w:rPr>
        <w:t xml:space="preserve"> Will Ferrel</w:t>
      </w:r>
      <w:r w:rsidR="003B41D6" w:rsidRPr="003B41D6">
        <w:rPr>
          <w:color w:val="000000" w:themeColor="text1"/>
          <w:sz w:val="32"/>
          <w:szCs w:val="32"/>
        </w:rPr>
        <w:t>l</w:t>
      </w:r>
      <w:r w:rsidR="00651E18" w:rsidRPr="003B41D6">
        <w:rPr>
          <w:color w:val="000000" w:themeColor="text1"/>
          <w:sz w:val="32"/>
          <w:szCs w:val="32"/>
        </w:rPr>
        <w:t>. I decided to make this match because the two of them are completely opposite</w:t>
      </w:r>
      <w:r w:rsidR="003B41D6" w:rsidRPr="003B41D6">
        <w:rPr>
          <w:color w:val="000000" w:themeColor="text1"/>
          <w:sz w:val="32"/>
          <w:szCs w:val="32"/>
        </w:rPr>
        <w:t xml:space="preserve">. Captain Hastings takes everything at face value and often doesn’t understand jokes. It is difficult for him to understand irony and, therefore, often has misunderstandings with other </w:t>
      </w:r>
      <w:r w:rsidR="00A16A19">
        <w:rPr>
          <w:color w:val="000000" w:themeColor="text1"/>
          <w:sz w:val="32"/>
          <w:szCs w:val="32"/>
        </w:rPr>
        <w:t xml:space="preserve">people. He would benefit from meeting Will Ferrel because he is a </w:t>
      </w:r>
      <w:r w:rsidR="003B41D6" w:rsidRPr="003B41D6">
        <w:rPr>
          <w:color w:val="000000" w:themeColor="text1"/>
          <w:sz w:val="32"/>
          <w:szCs w:val="32"/>
        </w:rPr>
        <w:t>comedian. He has directed and acted in many comedies. I believe that he would be able to teach Captain Hastings and help him understand humour. They might even work together and think of hilarious jokes we can all laugh about!</w:t>
      </w:r>
    </w:p>
    <w:p w14:paraId="1758ED47" w14:textId="5DE9ACA9" w:rsidR="006265BF" w:rsidRDefault="006265BF" w:rsidP="00175D45">
      <w:pPr>
        <w:jc w:val="right"/>
      </w:pPr>
    </w:p>
    <w:p w14:paraId="49938818" w14:textId="2805E327" w:rsidR="006265BF" w:rsidRDefault="006265BF"/>
    <w:sectPr w:rsidR="006265BF">
      <w:footerReference w:type="default" r:id="rId8"/>
      <w:headerReference w:type="first" r:id="rId9"/>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429AF8" w14:textId="77777777" w:rsidR="00330609" w:rsidRDefault="00330609">
      <w:pPr>
        <w:spacing w:after="0" w:line="240" w:lineRule="auto"/>
      </w:pPr>
      <w:r>
        <w:separator/>
      </w:r>
    </w:p>
  </w:endnote>
  <w:endnote w:type="continuationSeparator" w:id="0">
    <w:p w14:paraId="5E9CA590" w14:textId="77777777" w:rsidR="00330609" w:rsidRDefault="00330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852419"/>
      <w:docPartObj>
        <w:docPartGallery w:val="Page Numbers (Bottom of Page)"/>
        <w:docPartUnique/>
      </w:docPartObj>
    </w:sdtPr>
    <w:sdtEndPr>
      <w:rPr>
        <w:noProof/>
      </w:rPr>
    </w:sdtEndPr>
    <w:sdtContent>
      <w:p w14:paraId="49B4534D" w14:textId="77777777" w:rsidR="006265BF" w:rsidRDefault="00953947">
        <w:r>
          <w:fldChar w:fldCharType="begin"/>
        </w:r>
        <w:r>
          <w:instrText xml:space="preserve"> PAGE   \* MERGEFORMAT </w:instrText>
        </w:r>
        <w:r>
          <w:fldChar w:fldCharType="separate"/>
        </w:r>
        <w:r w:rsidR="00E65FED">
          <w:rPr>
            <w:noProof/>
          </w:rPr>
          <w:t>2</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F790C" w14:textId="77777777" w:rsidR="00330609" w:rsidRDefault="00330609">
      <w:pPr>
        <w:spacing w:after="0" w:line="240" w:lineRule="auto"/>
      </w:pPr>
      <w:r>
        <w:separator/>
      </w:r>
    </w:p>
  </w:footnote>
  <w:footnote w:type="continuationSeparator" w:id="0">
    <w:p w14:paraId="0780988C" w14:textId="77777777" w:rsidR="00330609" w:rsidRDefault="0033060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C5E65" w14:textId="3C201D5D" w:rsidR="006976E2" w:rsidRDefault="006976E2" w:rsidP="006976E2">
    <w:pPr>
      <w:pStyle w:val="Header"/>
      <w:jc w:val="right"/>
    </w:pPr>
    <w:r>
      <w:t>GRADE 7 (Ms. Stojanovic-Milic)</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6EE2A74"/>
    <w:lvl w:ilvl="0">
      <w:start w:val="1"/>
      <w:numFmt w:val="decimal"/>
      <w:lvlText w:val="%1."/>
      <w:lvlJc w:val="left"/>
      <w:pPr>
        <w:tabs>
          <w:tab w:val="num" w:pos="1800"/>
        </w:tabs>
        <w:ind w:left="1800" w:hanging="360"/>
      </w:pPr>
    </w:lvl>
  </w:abstractNum>
  <w:abstractNum w:abstractNumId="1">
    <w:nsid w:val="FFFFFF7D"/>
    <w:multiLevelType w:val="singleLevel"/>
    <w:tmpl w:val="49A83156"/>
    <w:lvl w:ilvl="0">
      <w:start w:val="1"/>
      <w:numFmt w:val="decimal"/>
      <w:lvlText w:val="%1."/>
      <w:lvlJc w:val="left"/>
      <w:pPr>
        <w:tabs>
          <w:tab w:val="num" w:pos="1440"/>
        </w:tabs>
        <w:ind w:left="1440" w:hanging="360"/>
      </w:pPr>
    </w:lvl>
  </w:abstractNum>
  <w:abstractNum w:abstractNumId="2">
    <w:nsid w:val="FFFFFF7E"/>
    <w:multiLevelType w:val="singleLevel"/>
    <w:tmpl w:val="C19E430A"/>
    <w:lvl w:ilvl="0">
      <w:start w:val="1"/>
      <w:numFmt w:val="decimal"/>
      <w:lvlText w:val="%1."/>
      <w:lvlJc w:val="left"/>
      <w:pPr>
        <w:tabs>
          <w:tab w:val="num" w:pos="1080"/>
        </w:tabs>
        <w:ind w:left="1080" w:hanging="360"/>
      </w:pPr>
    </w:lvl>
  </w:abstractNum>
  <w:abstractNum w:abstractNumId="3">
    <w:nsid w:val="FFFFFF7F"/>
    <w:multiLevelType w:val="singleLevel"/>
    <w:tmpl w:val="20C6C952"/>
    <w:lvl w:ilvl="0">
      <w:start w:val="1"/>
      <w:numFmt w:val="decimal"/>
      <w:lvlText w:val="%1."/>
      <w:lvlJc w:val="left"/>
      <w:pPr>
        <w:tabs>
          <w:tab w:val="num" w:pos="720"/>
        </w:tabs>
        <w:ind w:left="720" w:hanging="360"/>
      </w:pPr>
    </w:lvl>
  </w:abstractNum>
  <w:abstractNum w:abstractNumId="4">
    <w:nsid w:val="FFFFFF80"/>
    <w:multiLevelType w:val="singleLevel"/>
    <w:tmpl w:val="2D80F2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2A46C7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FC25A4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E5B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2F819E8"/>
    <w:lvl w:ilvl="0">
      <w:start w:val="1"/>
      <w:numFmt w:val="decimal"/>
      <w:lvlText w:val="%1."/>
      <w:lvlJc w:val="left"/>
      <w:pPr>
        <w:ind w:left="1080" w:hanging="360"/>
      </w:pPr>
      <w:rPr>
        <w:rFonts w:hint="default"/>
      </w:rPr>
    </w:lvl>
  </w:abstractNum>
  <w:abstractNum w:abstractNumId="9">
    <w:nsid w:val="FFFFFF89"/>
    <w:multiLevelType w:val="singleLevel"/>
    <w:tmpl w:val="C97C334C"/>
    <w:lvl w:ilvl="0">
      <w:start w:val="1"/>
      <w:numFmt w:val="bullet"/>
      <w:lvlText w:val=""/>
      <w:lvlJc w:val="left"/>
      <w:pPr>
        <w:tabs>
          <w:tab w:val="num" w:pos="360"/>
        </w:tabs>
        <w:ind w:left="360" w:hanging="360"/>
      </w:pPr>
      <w:rPr>
        <w:rFonts w:ascii="Symbol" w:hAnsi="Symbol" w:hint="default"/>
      </w:rPr>
    </w:lvl>
  </w:abstractNum>
  <w:abstractNum w:abstractNumId="10">
    <w:nsid w:val="0A2B46D9"/>
    <w:multiLevelType w:val="hybridMultilevel"/>
    <w:tmpl w:val="6A781F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F210AD"/>
    <w:multiLevelType w:val="hybridMultilevel"/>
    <w:tmpl w:val="CDD63F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9"/>
  </w:num>
  <w:num w:numId="4">
    <w:abstractNumId w:val="8"/>
    <w:lvlOverride w:ilvl="0">
      <w:lvl w:ilvl="0">
        <w:start w:val="1"/>
        <w:numFmt w:val="decimal"/>
        <w:lvlText w:val="%1."/>
        <w:lvlJc w:val="left"/>
        <w:pPr>
          <w:tabs>
            <w:tab w:val="num" w:pos="1080"/>
          </w:tabs>
          <w:ind w:left="1080" w:hanging="360"/>
        </w:pPr>
        <w:rPr>
          <w:rFonts w:hint="default"/>
        </w:rPr>
      </w:lvl>
    </w:lvlOverride>
  </w:num>
  <w:num w:numId="5">
    <w:abstractNumId w:val="11"/>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num>
  <w:num w:numId="16">
    <w:abstractNumId w:val="13"/>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1"/>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4CA"/>
    <w:rsid w:val="00064BA0"/>
    <w:rsid w:val="000D4333"/>
    <w:rsid w:val="00130C4D"/>
    <w:rsid w:val="00175D45"/>
    <w:rsid w:val="00330609"/>
    <w:rsid w:val="003B41D6"/>
    <w:rsid w:val="005153B5"/>
    <w:rsid w:val="006265BF"/>
    <w:rsid w:val="00645E80"/>
    <w:rsid w:val="00651E18"/>
    <w:rsid w:val="006976E2"/>
    <w:rsid w:val="00712B2B"/>
    <w:rsid w:val="007256FB"/>
    <w:rsid w:val="007E7A8B"/>
    <w:rsid w:val="008D34E4"/>
    <w:rsid w:val="00947851"/>
    <w:rsid w:val="00953947"/>
    <w:rsid w:val="009F35B9"/>
    <w:rsid w:val="00A16A19"/>
    <w:rsid w:val="00AC4424"/>
    <w:rsid w:val="00BF7EEA"/>
    <w:rsid w:val="00D61AD7"/>
    <w:rsid w:val="00DD61F7"/>
    <w:rsid w:val="00DE24CA"/>
    <w:rsid w:val="00DE3CE8"/>
    <w:rsid w:val="00E65FED"/>
    <w:rsid w:val="00F078BE"/>
    <w:rsid w:val="00F83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EADA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semiHidden/>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rsid w:val="006976E2"/>
    <w:pPr>
      <w:spacing w:after="0" w:line="240" w:lineRule="auto"/>
      <w:ind w:left="720"/>
      <w:contextualSpacing/>
    </w:pPr>
    <w:rPr>
      <w:rFonts w:ascii="Times New Roman" w:eastAsia="Times New Roman" w:hAnsi="Times New Roman" w:cs="Times New Roman"/>
      <w:color w:val="auto"/>
      <w:sz w:val="20"/>
      <w:szCs w:val="20"/>
      <w:lang w:eastAsia="en-US"/>
    </w:rPr>
  </w:style>
  <w:style w:type="table" w:styleId="TableGrid">
    <w:name w:val="Table Grid"/>
    <w:basedOn w:val="TableNormal"/>
    <w:uiPriority w:val="39"/>
    <w:rsid w:val="006976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astojanovic-milic/Library/Containers/com.microsoft.Word/Data/Library/Caches/1033/TM10002069/Write%20a%20Journal.dotx"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Write a Journal.dotx</Template>
  <TotalTime>39</TotalTime>
  <Pages>4</Pages>
  <Words>715</Words>
  <Characters>4077</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2017-09-11T10:22:00Z</dcterms:created>
  <dcterms:modified xsi:type="dcterms:W3CDTF">2017-09-25T07:10:00Z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