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68B30" w14:textId="77777777" w:rsidR="00E30278" w:rsidRPr="00622B85" w:rsidRDefault="00257FA2" w:rsidP="00257FA2">
      <w:pPr>
        <w:jc w:val="center"/>
        <w:rPr>
          <w:b/>
          <w:sz w:val="36"/>
          <w:szCs w:val="36"/>
          <w:u w:val="single"/>
        </w:rPr>
      </w:pPr>
      <w:r w:rsidRPr="00622B85">
        <w:rPr>
          <w:b/>
          <w:sz w:val="36"/>
          <w:szCs w:val="36"/>
          <w:u w:val="single"/>
        </w:rPr>
        <w:t xml:space="preserve">Literary analysis: </w:t>
      </w:r>
      <w:r w:rsidR="00A6684D" w:rsidRPr="00622B85">
        <w:rPr>
          <w:b/>
          <w:sz w:val="36"/>
          <w:szCs w:val="36"/>
          <w:u w:val="single"/>
        </w:rPr>
        <w:t>Theme</w:t>
      </w:r>
    </w:p>
    <w:p w14:paraId="697675D2" w14:textId="77777777" w:rsidR="00257FA2" w:rsidRDefault="00257FA2"/>
    <w:p w14:paraId="0092DAC6" w14:textId="77777777" w:rsidR="00257FA2" w:rsidRDefault="00257FA2" w:rsidP="00CF4A59">
      <w:pPr>
        <w:spacing w:line="276" w:lineRule="auto"/>
        <w:rPr>
          <w:rFonts w:ascii="font000000001fd5498b" w:hAnsi="font000000001fd5498b" w:cs="font000000001fd5498b"/>
          <w:color w:val="1A1A1A"/>
          <w:sz w:val="34"/>
          <w:szCs w:val="34"/>
        </w:rPr>
      </w:pPr>
      <w:r>
        <w:rPr>
          <w:rFonts w:ascii="font000000001fd5498b" w:hAnsi="font000000001fd5498b" w:cs="font000000001fd5498b"/>
          <w:color w:val="1A1A1A"/>
          <w:sz w:val="34"/>
          <w:szCs w:val="34"/>
        </w:rPr>
        <w:t xml:space="preserve">In </w:t>
      </w:r>
      <w:r w:rsidRPr="00257FA2">
        <w:rPr>
          <w:rFonts w:ascii="font000000001fd5498b" w:hAnsi="font000000001fd5498b" w:cs="font000000001fd5498b"/>
          <w:color w:val="000000" w:themeColor="text1"/>
          <w:sz w:val="34"/>
          <w:szCs w:val="34"/>
        </w:rPr>
        <w:t>works of fiction</w:t>
      </w:r>
      <w:r>
        <w:rPr>
          <w:rFonts w:ascii="font000000001fd5498b" w:hAnsi="font000000001fd5498b" w:cs="font000000001fd5498b"/>
          <w:color w:val="1A1A1A"/>
          <w:sz w:val="34"/>
          <w:szCs w:val="34"/>
        </w:rPr>
        <w:t>, a theme is the central idea or ideas explored in the story.</w:t>
      </w:r>
    </w:p>
    <w:p w14:paraId="1CDF9D79" w14:textId="77777777" w:rsidR="00257FA2" w:rsidRDefault="00257FA2" w:rsidP="00CF4A59">
      <w:pPr>
        <w:spacing w:line="276" w:lineRule="auto"/>
        <w:rPr>
          <w:rFonts w:ascii="font000000001fd5498b" w:hAnsi="font000000001fd5498b" w:cs="font000000001fd5498b"/>
          <w:color w:val="1A1A1A"/>
          <w:sz w:val="34"/>
          <w:szCs w:val="34"/>
        </w:rPr>
      </w:pPr>
    </w:p>
    <w:p w14:paraId="49A8DFA2" w14:textId="77777777" w:rsidR="00257FA2" w:rsidRPr="00257FA2" w:rsidRDefault="00257FA2" w:rsidP="00CF4A59">
      <w:pPr>
        <w:spacing w:line="276" w:lineRule="auto"/>
        <w:rPr>
          <w:rFonts w:ascii="PT Sans" w:hAnsi="PT Sans" w:cs="PT Sans"/>
          <w:color w:val="000000" w:themeColor="text1"/>
          <w:sz w:val="32"/>
          <w:szCs w:val="32"/>
        </w:rPr>
      </w:pPr>
      <w:r w:rsidRPr="00257FA2">
        <w:rPr>
          <w:rFonts w:ascii="PT Sans" w:hAnsi="PT Sans" w:cs="PT Sans"/>
          <w:color w:val="000000" w:themeColor="text1"/>
          <w:sz w:val="32"/>
          <w:szCs w:val="32"/>
        </w:rPr>
        <w:t>If a book’s ‘plot’ is said to be the events that happen within it, then by comparison the ‘theme’ is what the book is ‘about’.</w:t>
      </w:r>
    </w:p>
    <w:p w14:paraId="6E98236D" w14:textId="77777777" w:rsidR="00257FA2" w:rsidRPr="00257FA2" w:rsidRDefault="00257FA2" w:rsidP="00CF4A59">
      <w:pPr>
        <w:spacing w:line="276" w:lineRule="auto"/>
        <w:rPr>
          <w:rFonts w:ascii="PT Sans" w:hAnsi="PT Sans" w:cs="PT Sans"/>
          <w:color w:val="000000" w:themeColor="text1"/>
          <w:sz w:val="32"/>
          <w:szCs w:val="32"/>
        </w:rPr>
      </w:pPr>
    </w:p>
    <w:p w14:paraId="5D93FF63" w14:textId="77777777" w:rsidR="00257FA2" w:rsidRPr="00257FA2" w:rsidRDefault="00257FA2" w:rsidP="00CF4A59">
      <w:pPr>
        <w:spacing w:line="276" w:lineRule="auto"/>
        <w:rPr>
          <w:rFonts w:ascii="PT Sans" w:hAnsi="PT Sans" w:cs="PT Sans"/>
          <w:color w:val="000000" w:themeColor="text1"/>
          <w:sz w:val="32"/>
          <w:szCs w:val="32"/>
        </w:rPr>
      </w:pPr>
      <w:r w:rsidRPr="00257FA2">
        <w:rPr>
          <w:rFonts w:ascii="PT Sans" w:hAnsi="PT Sans" w:cs="PT Sans"/>
          <w:color w:val="000000" w:themeColor="text1"/>
          <w:sz w:val="32"/>
          <w:szCs w:val="32"/>
        </w:rPr>
        <w:t>Another common mistake is to limit the definition of theme to ‘the moral of the story’. The difference is that while a moral must be a specific lesson or point that the author is said to be making, a theme can be more general – an idea or topic that reappears throughout a story. A moral can be a theme, but a theme doesn’t have to be a moral.</w:t>
      </w:r>
    </w:p>
    <w:p w14:paraId="11B95D4C" w14:textId="77777777" w:rsidR="00257FA2" w:rsidRPr="00257FA2" w:rsidRDefault="00257FA2" w:rsidP="00CF4A59">
      <w:pPr>
        <w:spacing w:line="276" w:lineRule="auto"/>
        <w:rPr>
          <w:rFonts w:ascii="PT Sans" w:hAnsi="PT Sans" w:cs="PT Sans"/>
          <w:color w:val="000000" w:themeColor="text1"/>
          <w:sz w:val="32"/>
          <w:szCs w:val="32"/>
        </w:rPr>
      </w:pPr>
    </w:p>
    <w:p w14:paraId="0F3CE868" w14:textId="77777777" w:rsidR="00257FA2" w:rsidRPr="00257FA2" w:rsidRDefault="00257FA2" w:rsidP="00CF4A59">
      <w:pPr>
        <w:spacing w:line="276" w:lineRule="auto"/>
        <w:rPr>
          <w:rFonts w:ascii="PT Sans" w:hAnsi="PT Sans" w:cs="PT Sans"/>
          <w:color w:val="000000" w:themeColor="text1"/>
          <w:sz w:val="32"/>
          <w:szCs w:val="32"/>
        </w:rPr>
      </w:pPr>
      <w:r w:rsidRPr="00257FA2">
        <w:rPr>
          <w:rFonts w:ascii="PT Sans" w:hAnsi="PT Sans" w:cs="PT Sans"/>
          <w:color w:val="000000" w:themeColor="text1"/>
          <w:sz w:val="32"/>
          <w:szCs w:val="32"/>
        </w:rPr>
        <w:t xml:space="preserve">Read the list of the most common themes in literature and choose the ones present in </w:t>
      </w:r>
      <w:bookmarkStart w:id="0" w:name="_GoBack"/>
      <w:r w:rsidRPr="0071668E">
        <w:rPr>
          <w:rFonts w:ascii="PT Sans" w:hAnsi="PT Sans" w:cs="PT Sans"/>
          <w:i/>
          <w:color w:val="000000" w:themeColor="text1"/>
          <w:sz w:val="32"/>
          <w:szCs w:val="32"/>
        </w:rPr>
        <w:t>The Outsiders</w:t>
      </w:r>
      <w:bookmarkEnd w:id="0"/>
      <w:r w:rsidRPr="00257FA2">
        <w:rPr>
          <w:rFonts w:ascii="PT Sans" w:hAnsi="PT Sans" w:cs="PT Sans"/>
          <w:color w:val="000000" w:themeColor="text1"/>
          <w:sz w:val="32"/>
          <w:szCs w:val="32"/>
        </w:rPr>
        <w:t>.</w:t>
      </w:r>
    </w:p>
    <w:p w14:paraId="2EAC8F4F" w14:textId="77777777" w:rsidR="00257FA2" w:rsidRDefault="00257FA2" w:rsidP="00CF4A59">
      <w:pPr>
        <w:spacing w:line="276" w:lineRule="auto"/>
        <w:rPr>
          <w:rFonts w:ascii="PT Sans" w:hAnsi="PT Sans" w:cs="PT Sans"/>
          <w:color w:val="636363"/>
          <w:sz w:val="32"/>
          <w:szCs w:val="32"/>
        </w:rPr>
      </w:pPr>
    </w:p>
    <w:p w14:paraId="2D02A603" w14:textId="77777777" w:rsidR="00257FA2" w:rsidRPr="00CF4A59" w:rsidRDefault="00257FA2" w:rsidP="00CF4A59">
      <w:pPr>
        <w:pStyle w:val="ListParagraph"/>
        <w:numPr>
          <w:ilvl w:val="0"/>
          <w:numId w:val="1"/>
        </w:numPr>
        <w:spacing w:line="276" w:lineRule="auto"/>
        <w:rPr>
          <w:rFonts w:ascii="PT Sans" w:hAnsi="PT Sans" w:cs="PT Sans"/>
          <w:color w:val="636363"/>
          <w:sz w:val="32"/>
          <w:szCs w:val="32"/>
        </w:rPr>
      </w:pPr>
      <w:r w:rsidRPr="00CF4A59">
        <w:rPr>
          <w:rFonts w:ascii="PT Sans" w:hAnsi="PT Sans" w:cs="PT Sans"/>
          <w:color w:val="636363"/>
          <w:sz w:val="32"/>
          <w:szCs w:val="32"/>
        </w:rPr>
        <w:t>Crime doesn’t pay</w:t>
      </w:r>
    </w:p>
    <w:p w14:paraId="59A79289" w14:textId="77777777" w:rsidR="00257FA2" w:rsidRPr="00CF4A59" w:rsidRDefault="00257FA2" w:rsidP="00CF4A59">
      <w:pPr>
        <w:pStyle w:val="ListParagraph"/>
        <w:numPr>
          <w:ilvl w:val="0"/>
          <w:numId w:val="1"/>
        </w:numPr>
        <w:spacing w:line="276" w:lineRule="auto"/>
        <w:rPr>
          <w:rFonts w:ascii="PT Sans" w:hAnsi="PT Sans" w:cs="PT Sans"/>
          <w:color w:val="636363"/>
          <w:sz w:val="32"/>
          <w:szCs w:val="32"/>
        </w:rPr>
      </w:pPr>
      <w:r w:rsidRPr="00CF4A59">
        <w:rPr>
          <w:rFonts w:ascii="PT Sans" w:hAnsi="PT Sans" w:cs="PT Sans"/>
          <w:color w:val="636363"/>
          <w:sz w:val="32"/>
          <w:szCs w:val="32"/>
        </w:rPr>
        <w:t>Money corrupts people</w:t>
      </w:r>
    </w:p>
    <w:p w14:paraId="0CAD7C9F" w14:textId="77777777" w:rsidR="00257FA2" w:rsidRPr="00CF4A59" w:rsidRDefault="00257FA2" w:rsidP="00CF4A59">
      <w:pPr>
        <w:pStyle w:val="ListParagraph"/>
        <w:numPr>
          <w:ilvl w:val="0"/>
          <w:numId w:val="1"/>
        </w:numPr>
        <w:spacing w:line="276" w:lineRule="auto"/>
        <w:rPr>
          <w:rFonts w:ascii="PT Sans" w:hAnsi="PT Sans" w:cs="PT Sans"/>
          <w:color w:val="636363"/>
          <w:sz w:val="32"/>
          <w:szCs w:val="32"/>
        </w:rPr>
      </w:pPr>
      <w:r w:rsidRPr="00CF4A59">
        <w:rPr>
          <w:rFonts w:ascii="PT Sans" w:hAnsi="PT Sans" w:cs="PT Sans"/>
          <w:color w:val="636363"/>
          <w:sz w:val="32"/>
          <w:szCs w:val="32"/>
        </w:rPr>
        <w:t>Individual and group identities are equally important</w:t>
      </w:r>
    </w:p>
    <w:p w14:paraId="769293FC" w14:textId="77777777" w:rsidR="00257FA2" w:rsidRPr="00CF4A59" w:rsidRDefault="00257FA2" w:rsidP="00CF4A59">
      <w:pPr>
        <w:pStyle w:val="ListParagraph"/>
        <w:numPr>
          <w:ilvl w:val="0"/>
          <w:numId w:val="1"/>
        </w:numPr>
        <w:spacing w:line="276" w:lineRule="auto"/>
        <w:rPr>
          <w:rFonts w:ascii="PT Sans" w:hAnsi="PT Sans" w:cs="PT Sans"/>
          <w:color w:val="636363"/>
          <w:sz w:val="32"/>
          <w:szCs w:val="32"/>
        </w:rPr>
      </w:pPr>
      <w:r w:rsidRPr="00CF4A59">
        <w:rPr>
          <w:rFonts w:ascii="PT Sans" w:hAnsi="PT Sans" w:cs="PT Sans"/>
          <w:color w:val="636363"/>
          <w:sz w:val="32"/>
          <w:szCs w:val="32"/>
        </w:rPr>
        <w:t>Love conquers all</w:t>
      </w:r>
    </w:p>
    <w:p w14:paraId="70441B89" w14:textId="77777777" w:rsidR="00257FA2" w:rsidRPr="00CF4A59" w:rsidRDefault="00257FA2" w:rsidP="00CF4A59">
      <w:pPr>
        <w:pStyle w:val="ListParagraph"/>
        <w:numPr>
          <w:ilvl w:val="0"/>
          <w:numId w:val="1"/>
        </w:numPr>
        <w:spacing w:line="276" w:lineRule="auto"/>
        <w:rPr>
          <w:rFonts w:ascii="PT Sans" w:hAnsi="PT Sans" w:cs="PT Sans"/>
          <w:color w:val="636363"/>
          <w:sz w:val="32"/>
          <w:szCs w:val="32"/>
        </w:rPr>
      </w:pPr>
      <w:r w:rsidRPr="00CF4A59">
        <w:rPr>
          <w:rFonts w:ascii="PT Sans" w:hAnsi="PT Sans" w:cs="PT Sans"/>
          <w:color w:val="636363"/>
          <w:sz w:val="32"/>
          <w:szCs w:val="32"/>
        </w:rPr>
        <w:t>Natural world is superior to human achievements</w:t>
      </w:r>
    </w:p>
    <w:p w14:paraId="7FE153AC" w14:textId="77777777" w:rsidR="00257FA2" w:rsidRPr="00CF4A59" w:rsidRDefault="00257FA2" w:rsidP="00CF4A59">
      <w:pPr>
        <w:pStyle w:val="ListParagraph"/>
        <w:numPr>
          <w:ilvl w:val="0"/>
          <w:numId w:val="1"/>
        </w:numPr>
        <w:spacing w:line="276" w:lineRule="auto"/>
        <w:rPr>
          <w:rFonts w:ascii="PT Sans" w:hAnsi="PT Sans" w:cs="PT Sans"/>
          <w:color w:val="636363"/>
          <w:sz w:val="32"/>
          <w:szCs w:val="32"/>
        </w:rPr>
      </w:pPr>
      <w:r w:rsidRPr="00CF4A59">
        <w:rPr>
          <w:rFonts w:ascii="PT Sans" w:hAnsi="PT Sans" w:cs="PT Sans"/>
          <w:color w:val="636363"/>
          <w:sz w:val="32"/>
          <w:szCs w:val="32"/>
        </w:rPr>
        <w:t>Being a loyal friend is a moral obligation</w:t>
      </w:r>
    </w:p>
    <w:p w14:paraId="0253E5E6" w14:textId="77777777" w:rsidR="00257FA2" w:rsidRPr="00CF4A59" w:rsidRDefault="00257FA2" w:rsidP="00CF4A59">
      <w:pPr>
        <w:pStyle w:val="ListParagraph"/>
        <w:numPr>
          <w:ilvl w:val="0"/>
          <w:numId w:val="1"/>
        </w:numPr>
        <w:spacing w:line="276" w:lineRule="auto"/>
        <w:rPr>
          <w:rFonts w:ascii="PT Sans" w:hAnsi="PT Sans" w:cs="PT Sans"/>
          <w:color w:val="636363"/>
          <w:sz w:val="32"/>
          <w:szCs w:val="32"/>
        </w:rPr>
      </w:pPr>
      <w:r w:rsidRPr="00CF4A59">
        <w:rPr>
          <w:rFonts w:ascii="PT Sans" w:hAnsi="PT Sans" w:cs="PT Sans"/>
          <w:color w:val="636363"/>
          <w:sz w:val="32"/>
          <w:szCs w:val="32"/>
        </w:rPr>
        <w:t>Wars can be avoided</w:t>
      </w:r>
    </w:p>
    <w:p w14:paraId="67A75822" w14:textId="77777777" w:rsidR="00257FA2" w:rsidRPr="00CF4A59" w:rsidRDefault="00257FA2" w:rsidP="00CF4A59">
      <w:pPr>
        <w:pStyle w:val="ListParagraph"/>
        <w:numPr>
          <w:ilvl w:val="0"/>
          <w:numId w:val="1"/>
        </w:numPr>
        <w:spacing w:line="276" w:lineRule="auto"/>
        <w:rPr>
          <w:rFonts w:ascii="PT Sans" w:hAnsi="PT Sans" w:cs="PT Sans"/>
          <w:color w:val="636363"/>
          <w:sz w:val="32"/>
          <w:szCs w:val="32"/>
        </w:rPr>
      </w:pPr>
      <w:r w:rsidRPr="00CF4A59">
        <w:rPr>
          <w:rFonts w:ascii="PT Sans" w:hAnsi="PT Sans" w:cs="PT Sans"/>
          <w:color w:val="636363"/>
          <w:sz w:val="32"/>
          <w:szCs w:val="32"/>
        </w:rPr>
        <w:t>Coming of age (maturing and learning life lessons)</w:t>
      </w:r>
    </w:p>
    <w:p w14:paraId="19ECF74F" w14:textId="2C890031" w:rsidR="00CE1C08" w:rsidRPr="00CF4A59" w:rsidRDefault="003E3CD3" w:rsidP="00CF4A59">
      <w:pPr>
        <w:pStyle w:val="ListParagraph"/>
        <w:numPr>
          <w:ilvl w:val="0"/>
          <w:numId w:val="1"/>
        </w:numPr>
        <w:spacing w:line="276" w:lineRule="auto"/>
        <w:rPr>
          <w:rFonts w:ascii="PT Sans" w:hAnsi="PT Sans" w:cs="PT Sans"/>
          <w:color w:val="636363"/>
          <w:sz w:val="32"/>
          <w:szCs w:val="32"/>
        </w:rPr>
      </w:pPr>
      <w:r>
        <w:rPr>
          <w:rFonts w:ascii="PT Sans" w:hAnsi="PT Sans" w:cs="PT Sans"/>
          <w:color w:val="636363"/>
          <w:sz w:val="32"/>
          <w:szCs w:val="32"/>
        </w:rPr>
        <w:t>Appearances can be deceptive</w:t>
      </w:r>
    </w:p>
    <w:p w14:paraId="32D84BD8" w14:textId="77777777" w:rsidR="00CE1C08" w:rsidRDefault="00CE1C08">
      <w:pPr>
        <w:rPr>
          <w:rFonts w:ascii="PT Sans" w:hAnsi="PT Sans" w:cs="PT Sans"/>
          <w:color w:val="636363"/>
          <w:sz w:val="32"/>
          <w:szCs w:val="32"/>
        </w:rPr>
      </w:pPr>
    </w:p>
    <w:p w14:paraId="2EE27583" w14:textId="6FE30CFB" w:rsidR="00DA2F90" w:rsidRDefault="00DA2F90">
      <w:pPr>
        <w:rPr>
          <w:rFonts w:ascii="PT Sans" w:hAnsi="PT Sans" w:cs="PT Sans"/>
          <w:color w:val="636363"/>
          <w:sz w:val="32"/>
          <w:szCs w:val="32"/>
        </w:rPr>
      </w:pPr>
      <w:r>
        <w:rPr>
          <w:rFonts w:ascii="PT Sans" w:hAnsi="PT Sans" w:cs="PT Sans"/>
          <w:color w:val="636363"/>
          <w:sz w:val="32"/>
          <w:szCs w:val="32"/>
        </w:rPr>
        <w:br w:type="page"/>
      </w:r>
    </w:p>
    <w:p w14:paraId="7475E6A7" w14:textId="36F385E4" w:rsidR="00257FA2" w:rsidRPr="00DA2F90" w:rsidRDefault="00DA2F90">
      <w:pPr>
        <w:rPr>
          <w:rFonts w:ascii="PT Sans" w:hAnsi="PT Sans" w:cs="PT Sans"/>
          <w:color w:val="000000" w:themeColor="text1"/>
          <w:sz w:val="32"/>
          <w:szCs w:val="32"/>
        </w:rPr>
      </w:pPr>
      <w:r w:rsidRPr="00DA2F90">
        <w:rPr>
          <w:rFonts w:ascii="PT Sans" w:hAnsi="PT Sans" w:cs="PT Sans"/>
          <w:color w:val="000000" w:themeColor="text1"/>
          <w:sz w:val="32"/>
          <w:szCs w:val="32"/>
        </w:rPr>
        <w:lastRenderedPageBreak/>
        <w:t>List the examples</w:t>
      </w:r>
      <w:r>
        <w:rPr>
          <w:rFonts w:ascii="PT Sans" w:hAnsi="PT Sans" w:cs="PT Sans"/>
          <w:color w:val="000000" w:themeColor="text1"/>
          <w:sz w:val="32"/>
          <w:szCs w:val="32"/>
        </w:rPr>
        <w:t xml:space="preserve"> (events? symbolism?)</w:t>
      </w:r>
      <w:r w:rsidRPr="00DA2F90">
        <w:rPr>
          <w:rFonts w:ascii="PT Sans" w:hAnsi="PT Sans" w:cs="PT Sans"/>
          <w:color w:val="000000" w:themeColor="text1"/>
          <w:sz w:val="32"/>
          <w:szCs w:val="32"/>
        </w:rPr>
        <w:t xml:space="preserve"> </w:t>
      </w:r>
      <w:r>
        <w:rPr>
          <w:rFonts w:ascii="PT Sans" w:hAnsi="PT Sans" w:cs="PT Sans"/>
          <w:color w:val="000000" w:themeColor="text1"/>
          <w:sz w:val="32"/>
          <w:szCs w:val="32"/>
        </w:rPr>
        <w:t>which illustrate</w:t>
      </w:r>
      <w:r w:rsidRPr="00DA2F90">
        <w:rPr>
          <w:rFonts w:ascii="PT Sans" w:hAnsi="PT Sans" w:cs="PT Sans"/>
          <w:color w:val="000000" w:themeColor="text1"/>
          <w:sz w:val="32"/>
          <w:szCs w:val="32"/>
        </w:rPr>
        <w:t xml:space="preserve"> each theme you chose</w:t>
      </w:r>
      <w:r>
        <w:rPr>
          <w:rFonts w:ascii="PT Sans" w:hAnsi="PT Sans" w:cs="PT Sans"/>
          <w:color w:val="000000" w:themeColor="text1"/>
          <w:sz w:val="32"/>
          <w:szCs w:val="32"/>
        </w:rPr>
        <w:t xml:space="preserve">. </w:t>
      </w:r>
    </w:p>
    <w:sectPr w:rsidR="00257FA2" w:rsidRPr="00DA2F90" w:rsidSect="00430C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ont000000001fd5498b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ans">
    <w:panose1 w:val="020B0503020203020204"/>
    <w:charset w:val="CC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E527A"/>
    <w:multiLevelType w:val="hybridMultilevel"/>
    <w:tmpl w:val="9792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4D"/>
    <w:rsid w:val="00236FD4"/>
    <w:rsid w:val="00257FA2"/>
    <w:rsid w:val="003E3CD3"/>
    <w:rsid w:val="00430C93"/>
    <w:rsid w:val="00622B85"/>
    <w:rsid w:val="0071668E"/>
    <w:rsid w:val="007327D1"/>
    <w:rsid w:val="00A6684D"/>
    <w:rsid w:val="00BF46E6"/>
    <w:rsid w:val="00CE1C08"/>
    <w:rsid w:val="00CF4A59"/>
    <w:rsid w:val="00DA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26E2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2017-12-08T06:57:00Z</dcterms:created>
  <dcterms:modified xsi:type="dcterms:W3CDTF">2017-12-08T06:57:00Z</dcterms:modified>
</cp:coreProperties>
</file>